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29AF7E1" w:rsidR="001E0A28" w:rsidRPr="009567C9" w:rsidRDefault="001E0A28" w:rsidP="001E0A28">
      <w:pPr>
        <w:spacing w:after="120"/>
        <w:ind w:left="1985" w:hanging="1985"/>
        <w:rPr>
          <w:rFonts w:ascii="Arial" w:eastAsiaTheme="minorEastAsia" w:hAnsi="Arial" w:cs="Arial"/>
          <w:b/>
          <w:sz w:val="24"/>
          <w:szCs w:val="24"/>
          <w:lang w:eastAsia="zh-CN"/>
        </w:rPr>
      </w:pPr>
      <w:r w:rsidRPr="009567C9">
        <w:rPr>
          <w:rFonts w:ascii="Arial" w:eastAsiaTheme="minorEastAsia" w:hAnsi="Arial" w:cs="Arial"/>
          <w:b/>
          <w:sz w:val="24"/>
          <w:szCs w:val="24"/>
          <w:lang w:eastAsia="zh-CN"/>
        </w:rPr>
        <w:t xml:space="preserve">3GPP TSG-RAN WG4 Meeting # </w:t>
      </w:r>
      <w:r w:rsidR="001128E7" w:rsidRPr="009567C9">
        <w:rPr>
          <w:rFonts w:ascii="Arial" w:eastAsiaTheme="minorEastAsia" w:hAnsi="Arial" w:cs="Arial"/>
          <w:b/>
          <w:sz w:val="24"/>
          <w:szCs w:val="24"/>
          <w:lang w:eastAsia="zh-CN"/>
        </w:rPr>
        <w:t>10</w:t>
      </w:r>
      <w:r w:rsidR="006D4B9B" w:rsidRPr="009567C9">
        <w:rPr>
          <w:rFonts w:ascii="Arial" w:eastAsiaTheme="minorEastAsia" w:hAnsi="Arial" w:cs="Arial"/>
          <w:b/>
          <w:sz w:val="24"/>
          <w:szCs w:val="24"/>
          <w:lang w:eastAsia="zh-CN"/>
        </w:rPr>
        <w:t>5</w:t>
      </w:r>
      <w:r w:rsidRPr="009567C9">
        <w:rPr>
          <w:rFonts w:ascii="Arial" w:eastAsiaTheme="minorEastAsia" w:hAnsi="Arial" w:cs="Arial"/>
          <w:b/>
          <w:sz w:val="24"/>
          <w:szCs w:val="24"/>
          <w:lang w:eastAsia="zh-CN"/>
        </w:rPr>
        <w:tab/>
      </w:r>
      <w:r w:rsidRPr="009567C9">
        <w:rPr>
          <w:rFonts w:ascii="Arial" w:eastAsiaTheme="minorEastAsia" w:hAnsi="Arial" w:cs="Arial"/>
          <w:b/>
          <w:sz w:val="24"/>
          <w:szCs w:val="24"/>
          <w:lang w:eastAsia="zh-CN"/>
        </w:rPr>
        <w:tab/>
      </w:r>
      <w:r w:rsidRPr="009567C9">
        <w:rPr>
          <w:rFonts w:ascii="Arial" w:eastAsiaTheme="minorEastAsia" w:hAnsi="Arial" w:cs="Arial"/>
          <w:b/>
          <w:sz w:val="24"/>
          <w:szCs w:val="24"/>
          <w:lang w:eastAsia="zh-CN"/>
        </w:rPr>
        <w:tab/>
      </w:r>
      <w:r w:rsidRPr="009567C9">
        <w:rPr>
          <w:rFonts w:ascii="Arial" w:eastAsiaTheme="minorEastAsia" w:hAnsi="Arial" w:cs="Arial"/>
          <w:b/>
          <w:sz w:val="24"/>
          <w:szCs w:val="24"/>
          <w:lang w:eastAsia="zh-CN"/>
        </w:rPr>
        <w:tab/>
      </w:r>
      <w:r w:rsidRPr="009567C9">
        <w:rPr>
          <w:rFonts w:ascii="Arial" w:eastAsiaTheme="minorEastAsia" w:hAnsi="Arial" w:cs="Arial"/>
          <w:b/>
          <w:sz w:val="24"/>
          <w:szCs w:val="24"/>
          <w:lang w:eastAsia="zh-CN"/>
        </w:rPr>
        <w:tab/>
      </w:r>
      <w:r w:rsidRPr="009567C9">
        <w:rPr>
          <w:rFonts w:ascii="Arial" w:eastAsiaTheme="minorEastAsia" w:hAnsi="Arial" w:cs="Arial"/>
          <w:b/>
          <w:sz w:val="24"/>
          <w:szCs w:val="24"/>
          <w:lang w:eastAsia="zh-CN"/>
        </w:rPr>
        <w:tab/>
      </w:r>
      <w:r w:rsidRPr="009567C9">
        <w:rPr>
          <w:rFonts w:ascii="Arial" w:eastAsiaTheme="minorEastAsia" w:hAnsi="Arial" w:cs="Arial"/>
          <w:b/>
          <w:sz w:val="24"/>
          <w:szCs w:val="24"/>
          <w:lang w:eastAsia="zh-CN"/>
        </w:rPr>
        <w:tab/>
      </w:r>
      <w:r w:rsidRPr="009567C9">
        <w:rPr>
          <w:rFonts w:ascii="Arial" w:eastAsiaTheme="minorEastAsia" w:hAnsi="Arial" w:cs="Arial"/>
          <w:b/>
          <w:sz w:val="24"/>
          <w:szCs w:val="24"/>
          <w:lang w:eastAsia="zh-CN"/>
        </w:rPr>
        <w:tab/>
      </w:r>
      <w:r w:rsidRPr="009567C9">
        <w:rPr>
          <w:rFonts w:ascii="Arial" w:eastAsiaTheme="minorEastAsia" w:hAnsi="Arial" w:cs="Arial"/>
          <w:b/>
          <w:sz w:val="24"/>
          <w:szCs w:val="24"/>
          <w:lang w:eastAsia="zh-CN"/>
        </w:rPr>
        <w:tab/>
      </w:r>
      <w:r w:rsidRPr="009567C9">
        <w:rPr>
          <w:rFonts w:ascii="Arial" w:eastAsiaTheme="minorEastAsia" w:hAnsi="Arial" w:cs="Arial"/>
          <w:b/>
          <w:sz w:val="24"/>
          <w:szCs w:val="24"/>
          <w:lang w:eastAsia="zh-CN"/>
        </w:rPr>
        <w:tab/>
      </w:r>
      <w:r w:rsidR="00213E64">
        <w:rPr>
          <w:rFonts w:ascii="Arial" w:eastAsiaTheme="minorEastAsia" w:hAnsi="Arial" w:cs="Arial"/>
          <w:b/>
          <w:sz w:val="24"/>
          <w:szCs w:val="24"/>
          <w:lang w:eastAsia="zh-CN"/>
        </w:rPr>
        <w:tab/>
      </w:r>
      <w:r w:rsidR="00213E64">
        <w:rPr>
          <w:rFonts w:ascii="Arial" w:eastAsiaTheme="minorEastAsia" w:hAnsi="Arial" w:cs="Arial"/>
          <w:b/>
          <w:sz w:val="24"/>
          <w:szCs w:val="24"/>
          <w:lang w:eastAsia="zh-CN"/>
        </w:rPr>
        <w:tab/>
      </w:r>
      <w:r w:rsidRPr="009567C9">
        <w:rPr>
          <w:rFonts w:ascii="Arial" w:eastAsiaTheme="minorEastAsia" w:hAnsi="Arial" w:cs="Arial"/>
          <w:b/>
          <w:sz w:val="24"/>
          <w:szCs w:val="24"/>
          <w:lang w:eastAsia="zh-CN"/>
        </w:rPr>
        <w:tab/>
      </w:r>
      <w:r w:rsidRPr="009567C9">
        <w:rPr>
          <w:rFonts w:ascii="Arial" w:eastAsiaTheme="minorEastAsia" w:hAnsi="Arial" w:cs="Arial"/>
          <w:b/>
          <w:sz w:val="24"/>
          <w:szCs w:val="24"/>
          <w:lang w:eastAsia="zh-CN"/>
        </w:rPr>
        <w:tab/>
      </w:r>
      <w:r w:rsidR="00AE23C4" w:rsidRPr="00AE23C4">
        <w:rPr>
          <w:rFonts w:ascii="Arial" w:eastAsiaTheme="minorEastAsia" w:hAnsi="Arial" w:cs="Arial"/>
          <w:b/>
          <w:sz w:val="24"/>
          <w:szCs w:val="24"/>
          <w:lang w:eastAsia="zh-CN"/>
        </w:rPr>
        <w:t>R4-2220151</w:t>
      </w:r>
    </w:p>
    <w:p w14:paraId="0E0F466F" w14:textId="59B1C99B" w:rsidR="00615EBB" w:rsidRPr="009567C9" w:rsidRDefault="006D4B9B" w:rsidP="001E0A28">
      <w:pPr>
        <w:spacing w:after="120"/>
        <w:ind w:left="1985" w:hanging="1985"/>
        <w:rPr>
          <w:rFonts w:ascii="Arial" w:eastAsiaTheme="minorEastAsia" w:hAnsi="Arial" w:cs="Arial"/>
          <w:b/>
          <w:sz w:val="24"/>
          <w:szCs w:val="24"/>
          <w:lang w:eastAsia="zh-CN"/>
        </w:rPr>
      </w:pPr>
      <w:r w:rsidRPr="009567C9">
        <w:rPr>
          <w:rFonts w:ascii="Arial" w:eastAsiaTheme="minorEastAsia" w:hAnsi="Arial" w:cs="Arial"/>
          <w:b/>
          <w:sz w:val="24"/>
          <w:szCs w:val="24"/>
          <w:lang w:eastAsia="zh-CN"/>
        </w:rPr>
        <w:t>Toulouse, France, November 14th – November 18</w:t>
      </w:r>
      <w:proofErr w:type="gramStart"/>
      <w:r w:rsidRPr="009567C9">
        <w:rPr>
          <w:rFonts w:ascii="Arial" w:eastAsiaTheme="minorEastAsia" w:hAnsi="Arial" w:cs="Arial"/>
          <w:b/>
          <w:sz w:val="24"/>
          <w:szCs w:val="24"/>
          <w:lang w:eastAsia="zh-CN"/>
        </w:rPr>
        <w:t>th ,</w:t>
      </w:r>
      <w:proofErr w:type="gramEnd"/>
      <w:r w:rsidRPr="009567C9">
        <w:rPr>
          <w:rFonts w:ascii="Arial" w:eastAsiaTheme="minorEastAsia" w:hAnsi="Arial" w:cs="Arial"/>
          <w:b/>
          <w:sz w:val="24"/>
          <w:szCs w:val="24"/>
          <w:lang w:eastAsia="zh-CN"/>
        </w:rPr>
        <w:t xml:space="preserve"> 2022</w:t>
      </w:r>
    </w:p>
    <w:p w14:paraId="2637FD31" w14:textId="77777777" w:rsidR="001E0A28" w:rsidRPr="009567C9" w:rsidRDefault="001E0A28" w:rsidP="001E0A28">
      <w:pPr>
        <w:spacing w:after="120"/>
        <w:ind w:left="1985" w:hanging="1985"/>
        <w:rPr>
          <w:rFonts w:ascii="Arial" w:eastAsia="MS Mincho" w:hAnsi="Arial" w:cs="Arial"/>
          <w:b/>
          <w:sz w:val="22"/>
        </w:rPr>
      </w:pPr>
    </w:p>
    <w:p w14:paraId="282755FA" w14:textId="6BBDD3FC" w:rsidR="00C24D2F" w:rsidRPr="009567C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567C9">
        <w:rPr>
          <w:rFonts w:ascii="Arial" w:eastAsia="MS Mincho" w:hAnsi="Arial" w:cs="Arial"/>
          <w:b/>
          <w:color w:val="000000"/>
          <w:sz w:val="22"/>
        </w:rPr>
        <w:t xml:space="preserve">Agenda </w:t>
      </w:r>
      <w:r w:rsidR="007D19B7" w:rsidRPr="009567C9">
        <w:rPr>
          <w:rFonts w:ascii="Arial" w:eastAsia="MS Mincho" w:hAnsi="Arial" w:cs="Arial"/>
          <w:b/>
          <w:color w:val="000000"/>
          <w:sz w:val="22"/>
        </w:rPr>
        <w:t>item</w:t>
      </w:r>
      <w:r w:rsidRPr="009567C9">
        <w:rPr>
          <w:rFonts w:ascii="Arial" w:eastAsia="MS Mincho" w:hAnsi="Arial" w:cs="Arial"/>
          <w:b/>
          <w:color w:val="000000"/>
          <w:sz w:val="22"/>
        </w:rPr>
        <w:t>:</w:t>
      </w:r>
      <w:r w:rsidRPr="009567C9">
        <w:rPr>
          <w:rFonts w:ascii="Arial" w:eastAsia="MS Mincho" w:hAnsi="Arial" w:cs="Arial"/>
          <w:b/>
          <w:color w:val="000000"/>
          <w:sz w:val="22"/>
        </w:rPr>
        <w:tab/>
      </w:r>
      <w:r w:rsidRPr="009567C9">
        <w:rPr>
          <w:rFonts w:ascii="Arial" w:eastAsia="MS Mincho" w:hAnsi="Arial" w:cs="Arial"/>
          <w:b/>
          <w:color w:val="000000"/>
          <w:sz w:val="22"/>
          <w:lang w:eastAsia="ja-JP"/>
        </w:rPr>
        <w:tab/>
      </w:r>
      <w:r w:rsidRPr="009567C9">
        <w:rPr>
          <w:rFonts w:ascii="Arial" w:eastAsia="MS Mincho" w:hAnsi="Arial" w:cs="Arial"/>
          <w:b/>
          <w:color w:val="000000"/>
          <w:sz w:val="22"/>
          <w:lang w:eastAsia="ja-JP"/>
        </w:rPr>
        <w:tab/>
      </w:r>
      <w:r w:rsidR="009567C9">
        <w:rPr>
          <w:rFonts w:ascii="Arial" w:eastAsiaTheme="minorEastAsia" w:hAnsi="Arial" w:cs="Arial"/>
          <w:color w:val="000000"/>
          <w:sz w:val="22"/>
          <w:lang w:eastAsia="zh-CN"/>
        </w:rPr>
        <w:t>6</w:t>
      </w:r>
      <w:r w:rsidRPr="009567C9">
        <w:rPr>
          <w:rFonts w:ascii="Arial" w:eastAsiaTheme="minorEastAsia" w:hAnsi="Arial" w:cs="Arial"/>
          <w:color w:val="000000"/>
          <w:sz w:val="22"/>
          <w:lang w:eastAsia="zh-CN"/>
        </w:rPr>
        <w:t>.</w:t>
      </w:r>
      <w:r w:rsidR="009567C9">
        <w:rPr>
          <w:rFonts w:ascii="Arial" w:eastAsiaTheme="minorEastAsia" w:hAnsi="Arial" w:cs="Arial"/>
          <w:color w:val="000000"/>
          <w:sz w:val="22"/>
          <w:lang w:eastAsia="zh-CN"/>
        </w:rPr>
        <w:t>7</w:t>
      </w:r>
      <w:r w:rsidRPr="009567C9">
        <w:rPr>
          <w:rFonts w:ascii="Arial" w:eastAsiaTheme="minorEastAsia" w:hAnsi="Arial" w:cs="Arial"/>
          <w:color w:val="000000"/>
          <w:sz w:val="22"/>
          <w:lang w:eastAsia="zh-CN"/>
        </w:rPr>
        <w:t>.</w:t>
      </w:r>
      <w:r w:rsidR="009567C9">
        <w:rPr>
          <w:rFonts w:ascii="Arial" w:eastAsiaTheme="minorEastAsia" w:hAnsi="Arial" w:cs="Arial"/>
          <w:color w:val="000000"/>
          <w:sz w:val="22"/>
          <w:lang w:eastAsia="zh-CN"/>
        </w:rPr>
        <w:t>4</w:t>
      </w:r>
    </w:p>
    <w:p w14:paraId="50D5329D" w14:textId="67D1549D" w:rsidR="00915D73" w:rsidRPr="009567C9" w:rsidRDefault="00915D73" w:rsidP="00915D73">
      <w:pPr>
        <w:spacing w:after="120"/>
        <w:ind w:left="1985" w:hanging="1985"/>
        <w:rPr>
          <w:rFonts w:ascii="Arial" w:hAnsi="Arial" w:cs="Arial"/>
          <w:color w:val="000000"/>
          <w:sz w:val="22"/>
          <w:lang w:eastAsia="zh-CN"/>
        </w:rPr>
      </w:pPr>
      <w:r w:rsidRPr="009567C9">
        <w:rPr>
          <w:rFonts w:ascii="Arial" w:eastAsia="MS Mincho" w:hAnsi="Arial" w:cs="Arial"/>
          <w:b/>
          <w:sz w:val="22"/>
        </w:rPr>
        <w:t>Source:</w:t>
      </w:r>
      <w:r w:rsidRPr="009567C9">
        <w:rPr>
          <w:rFonts w:ascii="Arial" w:eastAsia="MS Mincho" w:hAnsi="Arial" w:cs="Arial"/>
          <w:b/>
          <w:sz w:val="22"/>
        </w:rPr>
        <w:tab/>
      </w:r>
      <w:r w:rsidR="004D737D" w:rsidRPr="009567C9">
        <w:rPr>
          <w:rFonts w:ascii="Arial" w:hAnsi="Arial" w:cs="Arial"/>
          <w:color w:val="000000"/>
          <w:sz w:val="22"/>
          <w:lang w:eastAsia="zh-CN"/>
        </w:rPr>
        <w:t>Moderator</w:t>
      </w:r>
      <w:r w:rsidR="00321150" w:rsidRPr="009567C9">
        <w:rPr>
          <w:rFonts w:ascii="Arial" w:hAnsi="Arial" w:cs="Arial"/>
          <w:color w:val="000000"/>
          <w:sz w:val="22"/>
          <w:lang w:eastAsia="zh-CN"/>
        </w:rPr>
        <w:t xml:space="preserve"> </w:t>
      </w:r>
      <w:r w:rsidR="004D737D" w:rsidRPr="009567C9">
        <w:rPr>
          <w:rFonts w:ascii="Arial" w:hAnsi="Arial" w:cs="Arial"/>
          <w:color w:val="000000"/>
          <w:sz w:val="22"/>
          <w:lang w:eastAsia="zh-CN"/>
        </w:rPr>
        <w:t>(</w:t>
      </w:r>
      <w:r w:rsidR="009567C9" w:rsidRPr="009567C9">
        <w:rPr>
          <w:rFonts w:ascii="Arial" w:hAnsi="Arial" w:cs="Arial"/>
          <w:color w:val="000000"/>
          <w:sz w:val="22"/>
          <w:lang w:eastAsia="zh-CN"/>
        </w:rPr>
        <w:t>Nokia, Nokia Shanghai Bell</w:t>
      </w:r>
      <w:r w:rsidR="004D737D" w:rsidRPr="009567C9">
        <w:rPr>
          <w:rFonts w:ascii="Arial" w:hAnsi="Arial" w:cs="Arial"/>
          <w:color w:val="000000"/>
          <w:sz w:val="22"/>
          <w:lang w:eastAsia="zh-CN"/>
        </w:rPr>
        <w:t>)</w:t>
      </w:r>
    </w:p>
    <w:p w14:paraId="1E0389E7" w14:textId="64A540FE" w:rsidR="00915D73" w:rsidRPr="009567C9" w:rsidRDefault="00915D73" w:rsidP="00915D73">
      <w:pPr>
        <w:spacing w:after="120"/>
        <w:ind w:left="1985" w:hanging="1985"/>
        <w:rPr>
          <w:rFonts w:ascii="Arial" w:eastAsiaTheme="minorEastAsia" w:hAnsi="Arial" w:cs="Arial"/>
          <w:color w:val="000000"/>
          <w:sz w:val="22"/>
          <w:lang w:eastAsia="zh-CN"/>
        </w:rPr>
      </w:pPr>
      <w:r w:rsidRPr="009567C9">
        <w:rPr>
          <w:rFonts w:ascii="Arial" w:eastAsia="MS Mincho" w:hAnsi="Arial" w:cs="Arial"/>
          <w:b/>
          <w:color w:val="000000"/>
          <w:sz w:val="22"/>
        </w:rPr>
        <w:t>Title:</w:t>
      </w:r>
      <w:r w:rsidRPr="009567C9">
        <w:rPr>
          <w:rFonts w:ascii="Arial" w:eastAsia="MS Mincho" w:hAnsi="Arial" w:cs="Arial"/>
          <w:b/>
          <w:color w:val="000000"/>
          <w:sz w:val="22"/>
        </w:rPr>
        <w:tab/>
      </w:r>
      <w:r w:rsidR="00AE23C4">
        <w:rPr>
          <w:rFonts w:ascii="Arial" w:eastAsia="MS Mincho" w:hAnsi="Arial" w:cs="Arial"/>
          <w:color w:val="000000"/>
          <w:sz w:val="22"/>
        </w:rPr>
        <w:t>S</w:t>
      </w:r>
      <w:r w:rsidR="00484C5D" w:rsidRPr="009567C9">
        <w:rPr>
          <w:rFonts w:ascii="Arial" w:eastAsiaTheme="minorEastAsia" w:hAnsi="Arial" w:cs="Arial"/>
          <w:color w:val="000000"/>
          <w:sz w:val="22"/>
          <w:lang w:eastAsia="zh-CN"/>
        </w:rPr>
        <w:t xml:space="preserve">ummary for </w:t>
      </w:r>
      <w:r w:rsidR="00533159" w:rsidRPr="009567C9">
        <w:rPr>
          <w:rFonts w:ascii="Arial" w:eastAsiaTheme="minorEastAsia" w:hAnsi="Arial" w:cs="Arial"/>
          <w:color w:val="000000"/>
          <w:sz w:val="22"/>
          <w:lang w:eastAsia="zh-CN"/>
        </w:rPr>
        <w:t>[</w:t>
      </w:r>
      <w:r w:rsidR="001128E7" w:rsidRPr="009567C9">
        <w:rPr>
          <w:rFonts w:ascii="Arial" w:eastAsiaTheme="minorEastAsia" w:hAnsi="Arial" w:cs="Arial"/>
          <w:color w:val="000000"/>
          <w:sz w:val="22"/>
          <w:lang w:eastAsia="zh-CN"/>
        </w:rPr>
        <w:t>10</w:t>
      </w:r>
      <w:r w:rsidR="006D4B9B" w:rsidRPr="009567C9">
        <w:rPr>
          <w:rFonts w:ascii="Arial" w:eastAsiaTheme="minorEastAsia" w:hAnsi="Arial" w:cs="Arial"/>
          <w:color w:val="000000"/>
          <w:sz w:val="22"/>
          <w:lang w:eastAsia="zh-CN"/>
        </w:rPr>
        <w:t>5</w:t>
      </w:r>
      <w:r w:rsidR="00533159" w:rsidRPr="009567C9">
        <w:rPr>
          <w:rFonts w:ascii="Arial" w:eastAsiaTheme="minorEastAsia" w:hAnsi="Arial" w:cs="Arial"/>
          <w:color w:val="000000"/>
          <w:sz w:val="22"/>
          <w:lang w:eastAsia="zh-CN"/>
        </w:rPr>
        <w:t>][</w:t>
      </w:r>
      <w:r w:rsidR="009567C9" w:rsidRPr="009567C9">
        <w:rPr>
          <w:rFonts w:ascii="Arial" w:eastAsiaTheme="minorEastAsia" w:hAnsi="Arial" w:cs="Arial"/>
          <w:color w:val="000000"/>
          <w:sz w:val="22"/>
          <w:lang w:eastAsia="zh-CN"/>
        </w:rPr>
        <w:t xml:space="preserve">325] </w:t>
      </w:r>
      <w:proofErr w:type="spellStart"/>
      <w:r w:rsidR="009567C9" w:rsidRPr="009567C9">
        <w:rPr>
          <w:rFonts w:ascii="Arial" w:eastAsiaTheme="minorEastAsia" w:hAnsi="Arial" w:cs="Arial"/>
          <w:color w:val="000000"/>
          <w:sz w:val="22"/>
          <w:lang w:eastAsia="zh-CN"/>
        </w:rPr>
        <w:t>NR_IIOT_URLLC_enh_Demod</w:t>
      </w:r>
      <w:proofErr w:type="spellEnd"/>
    </w:p>
    <w:p w14:paraId="67B0962B" w14:textId="0319B659" w:rsidR="00915D73" w:rsidRPr="009567C9" w:rsidRDefault="00915D73" w:rsidP="00915D73">
      <w:pPr>
        <w:spacing w:after="120"/>
        <w:ind w:left="1985" w:hanging="1985"/>
        <w:rPr>
          <w:rFonts w:ascii="Arial" w:eastAsiaTheme="minorEastAsia" w:hAnsi="Arial" w:cs="Arial"/>
          <w:sz w:val="22"/>
          <w:lang w:eastAsia="zh-CN"/>
        </w:rPr>
      </w:pPr>
      <w:r w:rsidRPr="009567C9">
        <w:rPr>
          <w:rFonts w:ascii="Arial" w:eastAsia="MS Mincho" w:hAnsi="Arial" w:cs="Arial"/>
          <w:b/>
          <w:color w:val="000000"/>
          <w:sz w:val="22"/>
        </w:rPr>
        <w:t>Document for:</w:t>
      </w:r>
      <w:r w:rsidRPr="009567C9">
        <w:rPr>
          <w:rFonts w:ascii="Arial" w:eastAsia="MS Mincho" w:hAnsi="Arial" w:cs="Arial"/>
          <w:b/>
          <w:color w:val="000000"/>
          <w:sz w:val="22"/>
        </w:rPr>
        <w:tab/>
      </w:r>
      <w:r w:rsidR="00484C5D" w:rsidRPr="009567C9">
        <w:rPr>
          <w:rFonts w:ascii="Arial" w:eastAsiaTheme="minorEastAsia" w:hAnsi="Arial" w:cs="Arial"/>
          <w:color w:val="000000"/>
          <w:sz w:val="22"/>
          <w:lang w:eastAsia="zh-CN"/>
        </w:rPr>
        <w:t>Information</w:t>
      </w:r>
    </w:p>
    <w:p w14:paraId="4A0AE149" w14:textId="4268E307" w:rsidR="005D7AF8" w:rsidRPr="009567C9" w:rsidRDefault="00915D73" w:rsidP="00FA5848">
      <w:pPr>
        <w:pStyle w:val="Heading1"/>
        <w:rPr>
          <w:rFonts w:eastAsiaTheme="minorEastAsia"/>
          <w:lang w:val="en-GB" w:eastAsia="zh-CN"/>
        </w:rPr>
      </w:pPr>
      <w:r w:rsidRPr="009567C9">
        <w:rPr>
          <w:lang w:val="en-GB" w:eastAsia="ja-JP"/>
        </w:rPr>
        <w:t>Introduction</w:t>
      </w:r>
    </w:p>
    <w:p w14:paraId="1A286333" w14:textId="308C0383" w:rsidR="00484C5D" w:rsidRDefault="00484C5D" w:rsidP="00642BC6">
      <w:pPr>
        <w:rPr>
          <w:i/>
          <w:color w:val="0070C0"/>
          <w:lang w:eastAsia="zh-CN"/>
        </w:rPr>
      </w:pPr>
      <w:r w:rsidRPr="009567C9">
        <w:rPr>
          <w:i/>
          <w:color w:val="0070C0"/>
          <w:lang w:eastAsia="zh-CN"/>
        </w:rPr>
        <w:t>Briefly introduce background</w:t>
      </w:r>
      <w:r w:rsidR="006D4B9B" w:rsidRPr="009567C9">
        <w:rPr>
          <w:i/>
          <w:color w:val="0070C0"/>
          <w:lang w:eastAsia="zh-CN"/>
        </w:rPr>
        <w:t>, the scope of this summary</w:t>
      </w:r>
      <w:r w:rsidRPr="009567C9">
        <w:rPr>
          <w:i/>
          <w:color w:val="0070C0"/>
          <w:lang w:eastAsia="zh-CN"/>
        </w:rPr>
        <w:t xml:space="preserve"> </w:t>
      </w:r>
      <w:r w:rsidR="00442337" w:rsidRPr="009567C9">
        <w:rPr>
          <w:i/>
          <w:color w:val="0070C0"/>
          <w:lang w:eastAsia="zh-CN"/>
        </w:rPr>
        <w:t>(</w:t>
      </w:r>
      <w:proofErr w:type="gramStart"/>
      <w:r w:rsidR="00442337" w:rsidRPr="009567C9">
        <w:rPr>
          <w:i/>
          <w:color w:val="0070C0"/>
          <w:lang w:eastAsia="zh-CN"/>
        </w:rPr>
        <w:t>e.g.</w:t>
      </w:r>
      <w:proofErr w:type="gramEnd"/>
      <w:r w:rsidR="00442337" w:rsidRPr="009567C9">
        <w:rPr>
          <w:i/>
          <w:color w:val="0070C0"/>
          <w:lang w:eastAsia="zh-CN"/>
        </w:rPr>
        <w:t xml:space="preserve"> list of treated agenda items)</w:t>
      </w:r>
      <w:r w:rsidR="004E475C" w:rsidRPr="009567C9">
        <w:rPr>
          <w:i/>
          <w:color w:val="0070C0"/>
          <w:lang w:eastAsia="zh-CN"/>
        </w:rPr>
        <w:t>.</w:t>
      </w:r>
    </w:p>
    <w:p w14:paraId="066F98E0" w14:textId="22365EEF" w:rsidR="00213E64" w:rsidRPr="00213E64" w:rsidRDefault="00213E64" w:rsidP="00642BC6">
      <w:pPr>
        <w:rPr>
          <w:i/>
          <w:lang w:eastAsia="zh-CN"/>
        </w:rPr>
      </w:pPr>
      <w:r w:rsidRPr="00213E64">
        <w:rPr>
          <w:i/>
          <w:lang w:eastAsia="zh-CN"/>
        </w:rPr>
        <w:t xml:space="preserve">The scope of this summary is demodulation requirements for Enhanced </w:t>
      </w:r>
      <w:proofErr w:type="spellStart"/>
      <w:r w:rsidRPr="00213E64">
        <w:rPr>
          <w:i/>
          <w:lang w:eastAsia="zh-CN"/>
        </w:rPr>
        <w:t>IIoT</w:t>
      </w:r>
      <w:proofErr w:type="spellEnd"/>
      <w:r w:rsidRPr="00213E64">
        <w:rPr>
          <w:i/>
          <w:lang w:eastAsia="zh-CN"/>
        </w:rPr>
        <w:t xml:space="preserve"> and URLLC support.</w:t>
      </w:r>
      <w:r w:rsidRPr="00213E64">
        <w:rPr>
          <w:i/>
          <w:lang w:eastAsia="zh-CN"/>
        </w:rPr>
        <w:br/>
        <w:t>In particular the following agenda items:</w:t>
      </w:r>
    </w:p>
    <w:p w14:paraId="5306E309" w14:textId="77777777" w:rsidR="00213E64" w:rsidRPr="00213E64" w:rsidRDefault="00213E64" w:rsidP="00213E64">
      <w:pPr>
        <w:ind w:left="284"/>
        <w:rPr>
          <w:i/>
          <w:lang w:eastAsia="zh-CN"/>
        </w:rPr>
      </w:pPr>
      <w:r w:rsidRPr="00213E64">
        <w:rPr>
          <w:i/>
          <w:lang w:eastAsia="zh-CN"/>
        </w:rPr>
        <w:t>6.7</w:t>
      </w:r>
      <w:r w:rsidRPr="00213E64">
        <w:rPr>
          <w:i/>
          <w:lang w:eastAsia="zh-CN"/>
        </w:rPr>
        <w:tab/>
        <w:t xml:space="preserve">Enhanced </w:t>
      </w:r>
      <w:proofErr w:type="spellStart"/>
      <w:r w:rsidRPr="00213E64">
        <w:rPr>
          <w:i/>
          <w:lang w:eastAsia="zh-CN"/>
        </w:rPr>
        <w:t>IIoT</w:t>
      </w:r>
      <w:proofErr w:type="spellEnd"/>
      <w:r w:rsidRPr="00213E64">
        <w:rPr>
          <w:i/>
          <w:lang w:eastAsia="zh-CN"/>
        </w:rPr>
        <w:t xml:space="preserve"> and URLLC support</w:t>
      </w:r>
      <w:r w:rsidRPr="00213E64">
        <w:rPr>
          <w:i/>
          <w:lang w:eastAsia="zh-CN"/>
        </w:rPr>
        <w:tab/>
        <w:t>[</w:t>
      </w:r>
      <w:proofErr w:type="spellStart"/>
      <w:r w:rsidRPr="00213E64">
        <w:rPr>
          <w:i/>
          <w:lang w:eastAsia="zh-CN"/>
        </w:rPr>
        <w:t>NR_IIOT_URLLC_enh</w:t>
      </w:r>
      <w:proofErr w:type="spellEnd"/>
      <w:r w:rsidRPr="00213E64">
        <w:rPr>
          <w:i/>
          <w:lang w:eastAsia="zh-CN"/>
        </w:rPr>
        <w:t>]</w:t>
      </w:r>
    </w:p>
    <w:p w14:paraId="7CD29554" w14:textId="0B5A482C" w:rsidR="00213E64" w:rsidRPr="00213E64" w:rsidRDefault="00213E64" w:rsidP="00213E64">
      <w:pPr>
        <w:ind w:left="568"/>
        <w:rPr>
          <w:i/>
          <w:lang w:eastAsia="zh-CN"/>
        </w:rPr>
      </w:pPr>
      <w:r w:rsidRPr="00213E64">
        <w:rPr>
          <w:i/>
          <w:lang w:eastAsia="zh-CN"/>
        </w:rPr>
        <w:t>[…]</w:t>
      </w:r>
    </w:p>
    <w:p w14:paraId="7A0B80A5" w14:textId="4438EA96" w:rsidR="00213E64" w:rsidRPr="00213E64" w:rsidRDefault="00213E64" w:rsidP="00213E64">
      <w:pPr>
        <w:ind w:left="568"/>
        <w:rPr>
          <w:i/>
          <w:lang w:eastAsia="zh-CN"/>
        </w:rPr>
      </w:pPr>
      <w:r w:rsidRPr="00213E64">
        <w:rPr>
          <w:i/>
          <w:lang w:eastAsia="zh-CN"/>
        </w:rPr>
        <w:t>6.7.3</w:t>
      </w:r>
      <w:r w:rsidRPr="00213E64">
        <w:rPr>
          <w:i/>
          <w:lang w:eastAsia="zh-CN"/>
        </w:rPr>
        <w:tab/>
        <w:t>Demodulation performance and CSI requirements</w:t>
      </w:r>
    </w:p>
    <w:p w14:paraId="26534276" w14:textId="5F745C96" w:rsidR="00213E64" w:rsidRPr="00213E64" w:rsidRDefault="00213E64" w:rsidP="00213E64">
      <w:pPr>
        <w:ind w:left="852"/>
        <w:rPr>
          <w:i/>
          <w:lang w:eastAsia="zh-CN"/>
        </w:rPr>
      </w:pPr>
      <w:r w:rsidRPr="00213E64">
        <w:rPr>
          <w:i/>
          <w:lang w:eastAsia="zh-CN"/>
        </w:rPr>
        <w:t>6.7.3.1</w:t>
      </w:r>
      <w:r w:rsidRPr="00213E64">
        <w:rPr>
          <w:i/>
          <w:lang w:eastAsia="zh-CN"/>
        </w:rPr>
        <w:tab/>
        <w:t>PUCCH requirements</w:t>
      </w:r>
    </w:p>
    <w:p w14:paraId="1AE4C042" w14:textId="0E10CC2C" w:rsidR="00213E64" w:rsidRPr="00213E64" w:rsidRDefault="00213E64" w:rsidP="00213E64">
      <w:pPr>
        <w:ind w:left="568"/>
        <w:rPr>
          <w:i/>
          <w:lang w:eastAsia="zh-CN"/>
        </w:rPr>
      </w:pPr>
      <w:r w:rsidRPr="00213E64">
        <w:rPr>
          <w:i/>
          <w:lang w:eastAsia="zh-CN"/>
        </w:rPr>
        <w:t>6.7.4</w:t>
      </w:r>
      <w:r w:rsidRPr="00213E64">
        <w:rPr>
          <w:i/>
          <w:lang w:eastAsia="zh-CN"/>
        </w:rPr>
        <w:tab/>
        <w:t>Moderator summary and conclusions</w:t>
      </w:r>
    </w:p>
    <w:p w14:paraId="7FCADAEE" w14:textId="15CA30A3" w:rsidR="00484C5D" w:rsidRPr="009567C9" w:rsidRDefault="00484C5D" w:rsidP="00642BC6">
      <w:pPr>
        <w:rPr>
          <w:i/>
          <w:color w:val="0070C0"/>
          <w:lang w:eastAsia="zh-CN"/>
        </w:rPr>
      </w:pPr>
      <w:r w:rsidRPr="009567C9">
        <w:rPr>
          <w:i/>
          <w:color w:val="0070C0"/>
          <w:lang w:eastAsia="zh-CN"/>
        </w:rPr>
        <w:t xml:space="preserve">List of candidate target of </w:t>
      </w:r>
      <w:r w:rsidR="006D4B9B" w:rsidRPr="009567C9">
        <w:rPr>
          <w:i/>
          <w:color w:val="0070C0"/>
          <w:lang w:eastAsia="zh-CN"/>
        </w:rPr>
        <w:t>discussions for this topic.</w:t>
      </w:r>
      <w:r w:rsidRPr="009567C9">
        <w:rPr>
          <w:i/>
          <w:color w:val="0070C0"/>
          <w:lang w:eastAsia="zh-CN"/>
        </w:rPr>
        <w:t xml:space="preserve"> </w:t>
      </w:r>
    </w:p>
    <w:p w14:paraId="0E88626E" w14:textId="2A2B5A55" w:rsidR="00484C5D" w:rsidRPr="009567C9" w:rsidRDefault="00484C5D" w:rsidP="00805BE8">
      <w:pPr>
        <w:pStyle w:val="ListParagraph"/>
        <w:numPr>
          <w:ilvl w:val="0"/>
          <w:numId w:val="3"/>
        </w:numPr>
        <w:ind w:firstLineChars="0"/>
        <w:rPr>
          <w:color w:val="0070C0"/>
          <w:lang w:eastAsia="zh-CN"/>
        </w:rPr>
      </w:pPr>
      <w:r w:rsidRPr="009567C9">
        <w:rPr>
          <w:rFonts w:eastAsiaTheme="minorEastAsia"/>
          <w:color w:val="0070C0"/>
          <w:lang w:eastAsia="zh-CN"/>
        </w:rPr>
        <w:t>1</w:t>
      </w:r>
      <w:r w:rsidRPr="009567C9">
        <w:rPr>
          <w:rFonts w:eastAsiaTheme="minorEastAsia"/>
          <w:color w:val="0070C0"/>
          <w:vertAlign w:val="superscript"/>
          <w:lang w:eastAsia="zh-CN"/>
        </w:rPr>
        <w:t>st</w:t>
      </w:r>
      <w:r w:rsidRPr="009567C9">
        <w:rPr>
          <w:rFonts w:eastAsiaTheme="minorEastAsia"/>
          <w:color w:val="0070C0"/>
          <w:lang w:eastAsia="zh-CN"/>
        </w:rPr>
        <w:t xml:space="preserve"> round</w:t>
      </w:r>
      <w:r w:rsidR="00252DB8" w:rsidRPr="009567C9">
        <w:rPr>
          <w:rFonts w:eastAsiaTheme="minorEastAsia"/>
          <w:color w:val="0070C0"/>
          <w:lang w:eastAsia="zh-CN"/>
        </w:rPr>
        <w:t xml:space="preserve">: </w:t>
      </w:r>
      <w:r w:rsidR="00213E64" w:rsidRPr="00213E64">
        <w:rPr>
          <w:rFonts w:eastAsiaTheme="minorEastAsia"/>
          <w:lang w:eastAsia="zh-CN"/>
        </w:rPr>
        <w:t>Topic #1: Final CRs</w:t>
      </w:r>
    </w:p>
    <w:p w14:paraId="52A58032" w14:textId="6FA8CA08" w:rsidR="00484C5D" w:rsidRPr="009567C9" w:rsidRDefault="00484C5D" w:rsidP="00252DB8">
      <w:pPr>
        <w:pStyle w:val="ListParagraph"/>
        <w:numPr>
          <w:ilvl w:val="0"/>
          <w:numId w:val="3"/>
        </w:numPr>
        <w:ind w:firstLineChars="0"/>
        <w:rPr>
          <w:color w:val="0070C0"/>
          <w:lang w:eastAsia="zh-CN"/>
        </w:rPr>
      </w:pPr>
      <w:r w:rsidRPr="009567C9">
        <w:rPr>
          <w:rFonts w:eastAsiaTheme="minorEastAsia"/>
          <w:color w:val="0070C0"/>
          <w:lang w:eastAsia="zh-CN"/>
        </w:rPr>
        <w:t>2</w:t>
      </w:r>
      <w:r w:rsidRPr="009567C9">
        <w:rPr>
          <w:rFonts w:eastAsiaTheme="minorEastAsia"/>
          <w:color w:val="0070C0"/>
          <w:vertAlign w:val="superscript"/>
          <w:lang w:eastAsia="zh-CN"/>
        </w:rPr>
        <w:t>nd</w:t>
      </w:r>
      <w:r w:rsidRPr="009567C9">
        <w:rPr>
          <w:rFonts w:eastAsiaTheme="minorEastAsia"/>
          <w:color w:val="0070C0"/>
          <w:lang w:eastAsia="zh-CN"/>
        </w:rPr>
        <w:t xml:space="preserve"> round</w:t>
      </w:r>
      <w:r w:rsidR="00252DB8" w:rsidRPr="009567C9">
        <w:rPr>
          <w:rFonts w:eastAsiaTheme="minorEastAsia"/>
          <w:color w:val="0070C0"/>
          <w:lang w:eastAsia="zh-CN"/>
        </w:rPr>
        <w:t xml:space="preserve">: </w:t>
      </w:r>
      <w:r w:rsidR="00213E64" w:rsidRPr="00213E64">
        <w:rPr>
          <w:rFonts w:eastAsiaTheme="minorEastAsia"/>
          <w:lang w:eastAsia="zh-CN"/>
        </w:rPr>
        <w:t>Topic #1: Final CRs</w:t>
      </w:r>
    </w:p>
    <w:p w14:paraId="609286E5" w14:textId="24902415" w:rsidR="00E80B52" w:rsidRPr="009567C9" w:rsidRDefault="00142BB9" w:rsidP="00805BE8">
      <w:pPr>
        <w:pStyle w:val="Heading1"/>
        <w:rPr>
          <w:lang w:val="en-GB" w:eastAsia="ja-JP"/>
        </w:rPr>
      </w:pPr>
      <w:r w:rsidRPr="009567C9">
        <w:rPr>
          <w:lang w:val="en-GB" w:eastAsia="ja-JP"/>
        </w:rPr>
        <w:t>Topic</w:t>
      </w:r>
      <w:r w:rsidR="00C649BD" w:rsidRPr="009567C9">
        <w:rPr>
          <w:lang w:val="en-GB" w:eastAsia="ja-JP"/>
        </w:rPr>
        <w:t xml:space="preserve"> </w:t>
      </w:r>
      <w:r w:rsidR="00837458" w:rsidRPr="009567C9">
        <w:rPr>
          <w:lang w:val="en-GB" w:eastAsia="ja-JP"/>
        </w:rPr>
        <w:t>#1</w:t>
      </w:r>
      <w:r w:rsidR="00C649BD" w:rsidRPr="009567C9">
        <w:rPr>
          <w:lang w:val="en-GB" w:eastAsia="ja-JP"/>
        </w:rPr>
        <w:t xml:space="preserve">: </w:t>
      </w:r>
      <w:r w:rsidR="00213E64" w:rsidRPr="00213E64">
        <w:rPr>
          <w:lang w:val="en-GB" w:eastAsia="ja-JP"/>
        </w:rPr>
        <w:t>PUCCH requirements</w:t>
      </w:r>
    </w:p>
    <w:p w14:paraId="691D6425" w14:textId="6026C294" w:rsidR="00035C50" w:rsidRPr="009567C9" w:rsidRDefault="00035C50" w:rsidP="00035C50">
      <w:pPr>
        <w:rPr>
          <w:i/>
          <w:color w:val="0070C0"/>
          <w:lang w:eastAsia="zh-CN"/>
        </w:rPr>
      </w:pPr>
      <w:r w:rsidRPr="009567C9">
        <w:rPr>
          <w:i/>
          <w:color w:val="0070C0"/>
          <w:lang w:eastAsia="zh-CN"/>
        </w:rPr>
        <w:t xml:space="preserve">Main technical </w:t>
      </w:r>
      <w:r w:rsidR="00142BB9" w:rsidRPr="009567C9">
        <w:rPr>
          <w:i/>
          <w:color w:val="0070C0"/>
          <w:lang w:eastAsia="zh-CN"/>
        </w:rPr>
        <w:t>topic</w:t>
      </w:r>
      <w:r w:rsidRPr="009567C9">
        <w:rPr>
          <w:i/>
          <w:color w:val="0070C0"/>
          <w:lang w:eastAsia="zh-CN"/>
        </w:rPr>
        <w:t xml:space="preserve"> </w:t>
      </w:r>
      <w:r w:rsidR="00C649BD" w:rsidRPr="009567C9">
        <w:rPr>
          <w:i/>
          <w:color w:val="0070C0"/>
          <w:lang w:eastAsia="zh-CN"/>
        </w:rPr>
        <w:t>overview. The structure can be done based on sub-agenda basis.</w:t>
      </w:r>
      <w:r w:rsidR="004E475C" w:rsidRPr="009567C9">
        <w:rPr>
          <w:i/>
          <w:color w:val="0070C0"/>
          <w:lang w:eastAsia="zh-CN"/>
        </w:rPr>
        <w:t xml:space="preserve"> </w:t>
      </w:r>
    </w:p>
    <w:p w14:paraId="6D4B85E1" w14:textId="023CA4DB" w:rsidR="00484C5D" w:rsidRPr="009567C9" w:rsidRDefault="00484C5D" w:rsidP="00B831AE">
      <w:pPr>
        <w:pStyle w:val="Heading2"/>
        <w:rPr>
          <w:lang w:val="en-GB"/>
        </w:rPr>
      </w:pPr>
      <w:r w:rsidRPr="009567C9">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9567C9" w14:paraId="0411894B" w14:textId="77777777" w:rsidTr="007F57AF">
        <w:trPr>
          <w:trHeight w:val="468"/>
        </w:trPr>
        <w:tc>
          <w:tcPr>
            <w:tcW w:w="1622" w:type="dxa"/>
            <w:vAlign w:val="center"/>
          </w:tcPr>
          <w:p w14:paraId="2F14AAAF" w14:textId="0E1491F7" w:rsidR="00484C5D" w:rsidRPr="009567C9" w:rsidRDefault="00484C5D" w:rsidP="00805BE8">
            <w:pPr>
              <w:spacing w:before="120" w:after="120"/>
              <w:rPr>
                <w:b/>
                <w:bCs/>
              </w:rPr>
            </w:pPr>
            <w:r w:rsidRPr="009567C9">
              <w:rPr>
                <w:b/>
                <w:bCs/>
              </w:rPr>
              <w:t>T-doc number</w:t>
            </w:r>
          </w:p>
        </w:tc>
        <w:tc>
          <w:tcPr>
            <w:tcW w:w="1424" w:type="dxa"/>
            <w:vAlign w:val="center"/>
          </w:tcPr>
          <w:p w14:paraId="46E4D078" w14:textId="7CE45E51" w:rsidR="00484C5D" w:rsidRPr="009567C9" w:rsidRDefault="00484C5D" w:rsidP="00805BE8">
            <w:pPr>
              <w:spacing w:before="120" w:after="120"/>
              <w:rPr>
                <w:b/>
                <w:bCs/>
              </w:rPr>
            </w:pPr>
            <w:r w:rsidRPr="009567C9">
              <w:rPr>
                <w:b/>
                <w:bCs/>
              </w:rPr>
              <w:t>Company</w:t>
            </w:r>
          </w:p>
        </w:tc>
        <w:tc>
          <w:tcPr>
            <w:tcW w:w="6585" w:type="dxa"/>
            <w:vAlign w:val="center"/>
          </w:tcPr>
          <w:p w14:paraId="531E5DB7" w14:textId="1856A816" w:rsidR="00484C5D" w:rsidRPr="009567C9" w:rsidRDefault="00484C5D" w:rsidP="00805BE8">
            <w:pPr>
              <w:spacing w:before="120" w:after="120"/>
              <w:rPr>
                <w:b/>
                <w:bCs/>
              </w:rPr>
            </w:pPr>
            <w:r w:rsidRPr="009567C9">
              <w:rPr>
                <w:b/>
                <w:bCs/>
              </w:rPr>
              <w:t>Proposals</w:t>
            </w:r>
            <w:r w:rsidR="00F53FE2" w:rsidRPr="009567C9">
              <w:rPr>
                <w:b/>
                <w:bCs/>
              </w:rPr>
              <w:t xml:space="preserve"> / Observations</w:t>
            </w:r>
          </w:p>
        </w:tc>
      </w:tr>
      <w:tr w:rsidR="007F57AF" w:rsidRPr="009567C9" w14:paraId="6B853F7B" w14:textId="77777777" w:rsidTr="007F57AF">
        <w:trPr>
          <w:trHeight w:val="468"/>
        </w:trPr>
        <w:tc>
          <w:tcPr>
            <w:tcW w:w="1622" w:type="dxa"/>
          </w:tcPr>
          <w:p w14:paraId="7E4A137E" w14:textId="2D5E3B56" w:rsidR="007F57AF" w:rsidRPr="009567C9" w:rsidRDefault="007F57AF" w:rsidP="007F57AF">
            <w:pPr>
              <w:spacing w:before="120" w:after="120"/>
            </w:pPr>
            <w:r w:rsidRPr="00806528">
              <w:t>R4-2218721</w:t>
            </w:r>
          </w:p>
        </w:tc>
        <w:tc>
          <w:tcPr>
            <w:tcW w:w="1424" w:type="dxa"/>
          </w:tcPr>
          <w:p w14:paraId="7ADAC5FA" w14:textId="7C7D8030" w:rsidR="007F57AF" w:rsidRPr="009567C9" w:rsidRDefault="007F57AF" w:rsidP="007F57AF">
            <w:pPr>
              <w:spacing w:before="120" w:after="120"/>
            </w:pPr>
            <w:r w:rsidRPr="006F6A4C">
              <w:t>Ericsson</w:t>
            </w:r>
          </w:p>
        </w:tc>
        <w:tc>
          <w:tcPr>
            <w:tcW w:w="6585" w:type="dxa"/>
          </w:tcPr>
          <w:p w14:paraId="312EF9F8" w14:textId="790BD6F2" w:rsidR="007F57AF" w:rsidRDefault="007F57AF" w:rsidP="007F57AF">
            <w:pPr>
              <w:spacing w:before="120" w:after="120"/>
            </w:pPr>
            <w:r>
              <w:t xml:space="preserve">Title: </w:t>
            </w:r>
            <w:r w:rsidRPr="00FC4B09">
              <w:t xml:space="preserve">Big CR for TS38.141-1 URLLC and </w:t>
            </w:r>
            <w:proofErr w:type="spellStart"/>
            <w:r w:rsidRPr="00FC4B09">
              <w:t>IIoT</w:t>
            </w:r>
            <w:proofErr w:type="spellEnd"/>
            <w:r w:rsidRPr="00FC4B09">
              <w:t xml:space="preserve"> </w:t>
            </w:r>
            <w:r>
              <w:t>requirements</w:t>
            </w:r>
          </w:p>
          <w:p w14:paraId="35E9F5BE" w14:textId="4AEB97FC" w:rsidR="007F57AF" w:rsidRPr="009567C9" w:rsidRDefault="007F57AF" w:rsidP="007F57AF">
            <w:pPr>
              <w:spacing w:before="120" w:after="120"/>
              <w:ind w:left="284"/>
            </w:pPr>
            <w:r>
              <w:t>BigCR. Reserved for email approval.</w:t>
            </w:r>
            <w:r w:rsidR="00C43DE5">
              <w:br/>
              <w:t>AI 6.7.3.</w:t>
            </w:r>
          </w:p>
        </w:tc>
      </w:tr>
      <w:tr w:rsidR="007F57AF" w:rsidRPr="009567C9" w14:paraId="7B06EF2B" w14:textId="77777777" w:rsidTr="007F57AF">
        <w:trPr>
          <w:trHeight w:val="468"/>
        </w:trPr>
        <w:tc>
          <w:tcPr>
            <w:tcW w:w="1622" w:type="dxa"/>
          </w:tcPr>
          <w:p w14:paraId="00B6906A" w14:textId="13172424" w:rsidR="007F57AF" w:rsidRPr="009567C9" w:rsidRDefault="007F57AF" w:rsidP="007F57AF">
            <w:pPr>
              <w:spacing w:before="120" w:after="120"/>
            </w:pPr>
            <w:r w:rsidRPr="00806528">
              <w:t>R4-2218720</w:t>
            </w:r>
          </w:p>
        </w:tc>
        <w:tc>
          <w:tcPr>
            <w:tcW w:w="1424" w:type="dxa"/>
          </w:tcPr>
          <w:p w14:paraId="76CED858" w14:textId="75ABAF50" w:rsidR="007F57AF" w:rsidRPr="009567C9" w:rsidRDefault="007F57AF" w:rsidP="007F57AF">
            <w:pPr>
              <w:spacing w:before="120" w:after="120"/>
            </w:pPr>
            <w:r w:rsidRPr="006F6A4C">
              <w:t>Ericsson</w:t>
            </w:r>
          </w:p>
        </w:tc>
        <w:tc>
          <w:tcPr>
            <w:tcW w:w="6585" w:type="dxa"/>
          </w:tcPr>
          <w:p w14:paraId="7468FEF3" w14:textId="77777777" w:rsidR="007F57AF" w:rsidRDefault="007F57AF" w:rsidP="007F57AF">
            <w:pPr>
              <w:spacing w:before="120" w:after="120"/>
            </w:pPr>
            <w:r>
              <w:t xml:space="preserve">Title: </w:t>
            </w:r>
            <w:r w:rsidRPr="00FC4B09">
              <w:t>draft CR for TS38.141-1 PUCCH sub-slot repetition demodulation requirements</w:t>
            </w:r>
          </w:p>
          <w:p w14:paraId="784E9DC1" w14:textId="71653A29" w:rsidR="007F57AF" w:rsidRPr="009567C9" w:rsidRDefault="007F57AF" w:rsidP="007F57AF">
            <w:pPr>
              <w:spacing w:before="120" w:after="120"/>
              <w:ind w:left="284"/>
            </w:pPr>
            <w:r>
              <w:t>draftCR.</w:t>
            </w:r>
          </w:p>
        </w:tc>
      </w:tr>
      <w:tr w:rsidR="007F57AF" w:rsidRPr="009567C9" w14:paraId="712BEB6A" w14:textId="77777777" w:rsidTr="007F57AF">
        <w:trPr>
          <w:trHeight w:val="468"/>
        </w:trPr>
        <w:tc>
          <w:tcPr>
            <w:tcW w:w="1622" w:type="dxa"/>
          </w:tcPr>
          <w:p w14:paraId="1A63EAAA" w14:textId="79D24102" w:rsidR="007F57AF" w:rsidRPr="009567C9" w:rsidRDefault="007F57AF" w:rsidP="007F57AF">
            <w:pPr>
              <w:spacing w:before="120" w:after="120"/>
            </w:pPr>
            <w:r w:rsidRPr="00806528">
              <w:t>R4-2219020</w:t>
            </w:r>
          </w:p>
        </w:tc>
        <w:tc>
          <w:tcPr>
            <w:tcW w:w="1424" w:type="dxa"/>
          </w:tcPr>
          <w:p w14:paraId="062E463E" w14:textId="56719642" w:rsidR="007F57AF" w:rsidRPr="009567C9" w:rsidRDefault="007F57AF" w:rsidP="007F57AF">
            <w:pPr>
              <w:spacing w:before="120" w:after="120"/>
            </w:pPr>
            <w:r w:rsidRPr="006F6A4C">
              <w:t>Samsung</w:t>
            </w:r>
          </w:p>
        </w:tc>
        <w:tc>
          <w:tcPr>
            <w:tcW w:w="6585" w:type="dxa"/>
          </w:tcPr>
          <w:p w14:paraId="5170DB9B" w14:textId="77777777" w:rsidR="007F57AF" w:rsidRDefault="007F57AF" w:rsidP="007F57AF">
            <w:pPr>
              <w:spacing w:before="120" w:after="120"/>
            </w:pPr>
            <w:r>
              <w:t xml:space="preserve">Title: </w:t>
            </w:r>
            <w:r w:rsidRPr="00FC4B09">
              <w:t>Simulation results for Enhanced IIOT and URLLC support</w:t>
            </w:r>
          </w:p>
          <w:p w14:paraId="38495AC4" w14:textId="21E43347" w:rsidR="007F57AF" w:rsidRPr="009567C9" w:rsidRDefault="007F57AF" w:rsidP="007F57AF">
            <w:pPr>
              <w:spacing w:before="120" w:after="120"/>
              <w:ind w:left="284"/>
            </w:pPr>
            <w:r>
              <w:t>Simulation results.</w:t>
            </w:r>
            <w:r>
              <w:br/>
              <w:t>No proposals or observations.</w:t>
            </w:r>
          </w:p>
        </w:tc>
      </w:tr>
      <w:tr w:rsidR="007F57AF" w:rsidRPr="009567C9" w14:paraId="38477DD5" w14:textId="77777777" w:rsidTr="007F57AF">
        <w:trPr>
          <w:trHeight w:val="468"/>
        </w:trPr>
        <w:tc>
          <w:tcPr>
            <w:tcW w:w="1622" w:type="dxa"/>
          </w:tcPr>
          <w:p w14:paraId="2F0B3E6A" w14:textId="1214D1F4" w:rsidR="007F57AF" w:rsidRPr="009567C9" w:rsidRDefault="007F57AF" w:rsidP="007F57AF">
            <w:pPr>
              <w:spacing w:before="120" w:after="120"/>
            </w:pPr>
            <w:r w:rsidRPr="00806528">
              <w:lastRenderedPageBreak/>
              <w:t>R4-2219021</w:t>
            </w:r>
          </w:p>
        </w:tc>
        <w:tc>
          <w:tcPr>
            <w:tcW w:w="1424" w:type="dxa"/>
          </w:tcPr>
          <w:p w14:paraId="5D6640EC" w14:textId="5E9E481A" w:rsidR="007F57AF" w:rsidRPr="009567C9" w:rsidRDefault="007F57AF" w:rsidP="007F57AF">
            <w:pPr>
              <w:spacing w:before="120" w:after="120"/>
            </w:pPr>
            <w:r w:rsidRPr="006F6A4C">
              <w:t>Samsung</w:t>
            </w:r>
          </w:p>
        </w:tc>
        <w:tc>
          <w:tcPr>
            <w:tcW w:w="6585" w:type="dxa"/>
          </w:tcPr>
          <w:p w14:paraId="4AF7ABA3" w14:textId="77777777" w:rsidR="007F57AF" w:rsidRDefault="007F57AF" w:rsidP="007F57AF">
            <w:pPr>
              <w:spacing w:before="120" w:after="120"/>
            </w:pPr>
            <w:r>
              <w:t xml:space="preserve">Title: </w:t>
            </w:r>
            <w:r w:rsidRPr="00FC4B09">
              <w:t>Big CR for TS 38.141-2 Demodulation requirements for Enhanced IIOT and URLLC support</w:t>
            </w:r>
          </w:p>
          <w:p w14:paraId="36D58476" w14:textId="1A807BEF" w:rsidR="007F57AF" w:rsidRPr="009567C9" w:rsidRDefault="007F57AF" w:rsidP="007F57AF">
            <w:pPr>
              <w:spacing w:before="120" w:after="120"/>
              <w:ind w:left="284"/>
            </w:pPr>
            <w:r>
              <w:t>BigCR. Reserved for email approval.</w:t>
            </w:r>
          </w:p>
        </w:tc>
      </w:tr>
      <w:tr w:rsidR="007F57AF" w:rsidRPr="009567C9" w14:paraId="44B4651A" w14:textId="77777777" w:rsidTr="007F57AF">
        <w:trPr>
          <w:trHeight w:val="468"/>
        </w:trPr>
        <w:tc>
          <w:tcPr>
            <w:tcW w:w="1622" w:type="dxa"/>
          </w:tcPr>
          <w:p w14:paraId="226A9001" w14:textId="43C74A98" w:rsidR="007F57AF" w:rsidRPr="009567C9" w:rsidRDefault="007F57AF" w:rsidP="007F57AF">
            <w:pPr>
              <w:spacing w:before="120" w:after="120"/>
            </w:pPr>
            <w:r w:rsidRPr="00806528">
              <w:t>R4-2219022</w:t>
            </w:r>
          </w:p>
        </w:tc>
        <w:tc>
          <w:tcPr>
            <w:tcW w:w="1424" w:type="dxa"/>
          </w:tcPr>
          <w:p w14:paraId="6D23402A" w14:textId="7940FD63" w:rsidR="007F57AF" w:rsidRPr="009567C9" w:rsidRDefault="007F57AF" w:rsidP="007F57AF">
            <w:pPr>
              <w:spacing w:before="120" w:after="120"/>
            </w:pPr>
            <w:r w:rsidRPr="006F6A4C">
              <w:t>Samsung</w:t>
            </w:r>
          </w:p>
        </w:tc>
        <w:tc>
          <w:tcPr>
            <w:tcW w:w="6585" w:type="dxa"/>
          </w:tcPr>
          <w:p w14:paraId="1B5DFF8C" w14:textId="77777777" w:rsidR="007F57AF" w:rsidRDefault="007F57AF" w:rsidP="007F57AF">
            <w:pPr>
              <w:spacing w:before="120" w:after="120"/>
            </w:pPr>
            <w:r>
              <w:t xml:space="preserve">Title: </w:t>
            </w:r>
            <w:r w:rsidRPr="00FC4B09">
              <w:t>Draft CR on OTA performance requirements for PUCCH for TS 38.141-2</w:t>
            </w:r>
          </w:p>
          <w:p w14:paraId="7C61883C" w14:textId="00215649" w:rsidR="00886A55" w:rsidRPr="009567C9" w:rsidRDefault="00886A55" w:rsidP="00886A55">
            <w:pPr>
              <w:spacing w:before="120" w:after="120"/>
              <w:ind w:left="284"/>
            </w:pPr>
            <w:r>
              <w:t>draftCR.</w:t>
            </w:r>
          </w:p>
        </w:tc>
      </w:tr>
      <w:tr w:rsidR="007F57AF" w:rsidRPr="009567C9" w14:paraId="1E8F307C" w14:textId="77777777" w:rsidTr="007F57AF">
        <w:trPr>
          <w:trHeight w:val="468"/>
        </w:trPr>
        <w:tc>
          <w:tcPr>
            <w:tcW w:w="1622" w:type="dxa"/>
          </w:tcPr>
          <w:p w14:paraId="4067CC79" w14:textId="4F857199" w:rsidR="007F57AF" w:rsidRPr="009567C9" w:rsidRDefault="007F57AF" w:rsidP="007F57AF">
            <w:pPr>
              <w:spacing w:before="120" w:after="120"/>
            </w:pPr>
            <w:r w:rsidRPr="00806528">
              <w:t>R4-2219501</w:t>
            </w:r>
          </w:p>
        </w:tc>
        <w:tc>
          <w:tcPr>
            <w:tcW w:w="1424" w:type="dxa"/>
          </w:tcPr>
          <w:p w14:paraId="691C177F" w14:textId="4D45A70A" w:rsidR="007F57AF" w:rsidRPr="009567C9" w:rsidRDefault="007F57AF" w:rsidP="007F57AF">
            <w:pPr>
              <w:spacing w:before="120" w:after="120"/>
            </w:pPr>
            <w:r w:rsidRPr="006F6A4C">
              <w:t xml:space="preserve">Huawei, </w:t>
            </w:r>
            <w:proofErr w:type="spellStart"/>
            <w:r w:rsidRPr="006F6A4C">
              <w:t>HiSilicon</w:t>
            </w:r>
            <w:proofErr w:type="spellEnd"/>
          </w:p>
        </w:tc>
        <w:tc>
          <w:tcPr>
            <w:tcW w:w="6585" w:type="dxa"/>
          </w:tcPr>
          <w:p w14:paraId="0BC92EF8" w14:textId="77777777" w:rsidR="007F57AF" w:rsidRDefault="007F57AF" w:rsidP="007F57AF">
            <w:pPr>
              <w:spacing w:before="120" w:after="120"/>
            </w:pPr>
            <w:r>
              <w:t xml:space="preserve">Title: </w:t>
            </w:r>
            <w:r w:rsidRPr="00FC4B09">
              <w:t>Simulation summary for sub-slot repetition PF0 requirements</w:t>
            </w:r>
          </w:p>
          <w:p w14:paraId="75BE3F4C" w14:textId="2854DB37" w:rsidR="008B7EAA" w:rsidRPr="009567C9" w:rsidRDefault="008B7EAA" w:rsidP="008B7EAA">
            <w:pPr>
              <w:spacing w:before="120" w:after="120"/>
              <w:ind w:left="284"/>
            </w:pPr>
            <w:r>
              <w:t>Simulation summary. To be uploaded at the meeting with updates from at least [</w:t>
            </w:r>
            <w:r w:rsidRPr="00806528">
              <w:t>R4-2219020</w:t>
            </w:r>
            <w:r>
              <w:t>] and [</w:t>
            </w:r>
            <w:r w:rsidRPr="00806528">
              <w:t>R4-2219694</w:t>
            </w:r>
            <w:r>
              <w:t>].</w:t>
            </w:r>
          </w:p>
        </w:tc>
      </w:tr>
      <w:tr w:rsidR="007F57AF" w:rsidRPr="009567C9" w14:paraId="6560A189" w14:textId="77777777" w:rsidTr="007F57AF">
        <w:trPr>
          <w:trHeight w:val="468"/>
        </w:trPr>
        <w:tc>
          <w:tcPr>
            <w:tcW w:w="1622" w:type="dxa"/>
          </w:tcPr>
          <w:p w14:paraId="46DC6AC1" w14:textId="4D63E641" w:rsidR="007F57AF" w:rsidRPr="009567C9" w:rsidRDefault="007F57AF" w:rsidP="007F57AF">
            <w:pPr>
              <w:spacing w:before="120" w:after="120"/>
            </w:pPr>
            <w:r w:rsidRPr="00806528">
              <w:t>R4-2219694</w:t>
            </w:r>
          </w:p>
        </w:tc>
        <w:tc>
          <w:tcPr>
            <w:tcW w:w="1424" w:type="dxa"/>
          </w:tcPr>
          <w:p w14:paraId="10F838D2" w14:textId="04261004" w:rsidR="007F57AF" w:rsidRPr="009567C9" w:rsidRDefault="007F57AF" w:rsidP="007F57AF">
            <w:pPr>
              <w:spacing w:before="120" w:after="120"/>
            </w:pPr>
            <w:r w:rsidRPr="006F6A4C">
              <w:t>Nokia, Nokia Shanghai Bell</w:t>
            </w:r>
          </w:p>
        </w:tc>
        <w:tc>
          <w:tcPr>
            <w:tcW w:w="6585" w:type="dxa"/>
          </w:tcPr>
          <w:p w14:paraId="4BB17E04" w14:textId="77777777" w:rsidR="007F57AF" w:rsidRDefault="007F57AF" w:rsidP="007F57AF">
            <w:pPr>
              <w:spacing w:before="120" w:after="120"/>
            </w:pPr>
            <w:r>
              <w:t xml:space="preserve">Title: </w:t>
            </w:r>
            <w:r w:rsidRPr="00FC4B09">
              <w:t>Updated Simulation Results on Sub-slot based PUCCH repetition</w:t>
            </w:r>
          </w:p>
          <w:p w14:paraId="1DA88770" w14:textId="733C41AE" w:rsidR="007F57AF" w:rsidRPr="009567C9" w:rsidRDefault="007F57AF" w:rsidP="008B7EAA">
            <w:pPr>
              <w:spacing w:before="120" w:after="120"/>
              <w:ind w:left="284"/>
            </w:pPr>
            <w:r>
              <w:t>Simulation results.</w:t>
            </w:r>
            <w:r>
              <w:br/>
              <w:t>No proposals or observations.</w:t>
            </w:r>
          </w:p>
        </w:tc>
      </w:tr>
      <w:tr w:rsidR="007F57AF" w:rsidRPr="009567C9" w14:paraId="791EFEC8" w14:textId="77777777" w:rsidTr="007F57AF">
        <w:trPr>
          <w:trHeight w:val="468"/>
        </w:trPr>
        <w:tc>
          <w:tcPr>
            <w:tcW w:w="1622" w:type="dxa"/>
          </w:tcPr>
          <w:p w14:paraId="41ECAFE0" w14:textId="0C852621" w:rsidR="007F57AF" w:rsidRPr="009567C9" w:rsidRDefault="007F57AF" w:rsidP="007F57AF">
            <w:pPr>
              <w:spacing w:before="120" w:after="120"/>
            </w:pPr>
            <w:r w:rsidRPr="00806528">
              <w:t>R4-2219695</w:t>
            </w:r>
          </w:p>
        </w:tc>
        <w:tc>
          <w:tcPr>
            <w:tcW w:w="1424" w:type="dxa"/>
          </w:tcPr>
          <w:p w14:paraId="3023EDF5" w14:textId="434113B6" w:rsidR="007F57AF" w:rsidRPr="009567C9" w:rsidRDefault="007F57AF" w:rsidP="007F57AF">
            <w:pPr>
              <w:spacing w:before="120" w:after="120"/>
            </w:pPr>
            <w:r w:rsidRPr="006F6A4C">
              <w:t>Nokia, Nokia Shanghai Bell</w:t>
            </w:r>
          </w:p>
        </w:tc>
        <w:tc>
          <w:tcPr>
            <w:tcW w:w="6585" w:type="dxa"/>
          </w:tcPr>
          <w:p w14:paraId="40A0057C" w14:textId="77777777" w:rsidR="007F57AF" w:rsidRDefault="007F57AF" w:rsidP="007F57AF">
            <w:pPr>
              <w:spacing w:before="120" w:after="120"/>
            </w:pPr>
            <w:r>
              <w:t xml:space="preserve">Title: </w:t>
            </w:r>
            <w:r w:rsidRPr="00FC4B09">
              <w:t>Draft CR for TS 38.104 Demod performance requirement for sub-slot repetition PUCCH format 0 (Rel-17, CAT B)</w:t>
            </w:r>
          </w:p>
          <w:p w14:paraId="6D6C91B7" w14:textId="55FF31F3" w:rsidR="00886A55" w:rsidRPr="009567C9" w:rsidRDefault="00886A55" w:rsidP="00886A55">
            <w:pPr>
              <w:spacing w:before="120" w:after="120"/>
              <w:ind w:left="284"/>
            </w:pPr>
            <w:r>
              <w:t>draftCR.</w:t>
            </w:r>
          </w:p>
        </w:tc>
      </w:tr>
      <w:tr w:rsidR="007F57AF" w:rsidRPr="009567C9" w14:paraId="46550D46" w14:textId="77777777" w:rsidTr="007F57AF">
        <w:trPr>
          <w:trHeight w:val="468"/>
        </w:trPr>
        <w:tc>
          <w:tcPr>
            <w:tcW w:w="1622" w:type="dxa"/>
          </w:tcPr>
          <w:p w14:paraId="1E2613FE" w14:textId="6B1483A5" w:rsidR="007F57AF" w:rsidRPr="009567C9" w:rsidRDefault="007F57AF" w:rsidP="007F57AF">
            <w:pPr>
              <w:spacing w:before="120" w:after="120"/>
            </w:pPr>
            <w:r w:rsidRPr="00806528">
              <w:t>R4-2219696</w:t>
            </w:r>
          </w:p>
        </w:tc>
        <w:tc>
          <w:tcPr>
            <w:tcW w:w="1424" w:type="dxa"/>
          </w:tcPr>
          <w:p w14:paraId="35D9BCCF" w14:textId="329E180A" w:rsidR="007F57AF" w:rsidRPr="009567C9" w:rsidRDefault="007F57AF" w:rsidP="007F57AF">
            <w:pPr>
              <w:spacing w:before="120" w:after="120"/>
            </w:pPr>
            <w:r w:rsidRPr="006F6A4C">
              <w:t>Nokia, Nokia Shanghai Bell</w:t>
            </w:r>
          </w:p>
        </w:tc>
        <w:tc>
          <w:tcPr>
            <w:tcW w:w="6585" w:type="dxa"/>
          </w:tcPr>
          <w:p w14:paraId="146CE9E1" w14:textId="77777777" w:rsidR="007F57AF" w:rsidRDefault="007F57AF" w:rsidP="007F57AF">
            <w:pPr>
              <w:spacing w:before="120" w:after="120"/>
            </w:pPr>
            <w:r>
              <w:t xml:space="preserve">Title: </w:t>
            </w:r>
            <w:r w:rsidRPr="00FC4B09">
              <w:t>Big CR for TS 38.104 Demodulation requirements for Enhanced IIOT and URLLC support (Rel-17, CAT B)</w:t>
            </w:r>
          </w:p>
          <w:p w14:paraId="7D2D1A40" w14:textId="315508A6" w:rsidR="007F57AF" w:rsidRPr="009567C9" w:rsidRDefault="007F57AF" w:rsidP="007F57AF">
            <w:pPr>
              <w:spacing w:before="120" w:after="120"/>
              <w:ind w:left="284"/>
            </w:pPr>
            <w:r>
              <w:t>BigCR. Reserved for email approval.</w:t>
            </w:r>
          </w:p>
        </w:tc>
      </w:tr>
    </w:tbl>
    <w:p w14:paraId="3E29E2AF" w14:textId="77777777" w:rsidR="00484C5D" w:rsidRPr="009567C9" w:rsidRDefault="00484C5D" w:rsidP="005B4802"/>
    <w:p w14:paraId="0F099610" w14:textId="6FB3D454" w:rsidR="006D4B9B" w:rsidRDefault="006D4B9B" w:rsidP="005B4802">
      <w:pPr>
        <w:rPr>
          <w:i/>
          <w:color w:val="0070C0"/>
          <w:lang w:eastAsia="zh-CN"/>
        </w:rPr>
      </w:pPr>
      <w:r w:rsidRPr="009567C9">
        <w:rPr>
          <w:i/>
          <w:color w:val="0070C0"/>
          <w:lang w:eastAsia="zh-CN"/>
        </w:rPr>
        <w:t>The moderator can suggest a limited number of papers which could be presented.</w:t>
      </w:r>
    </w:p>
    <w:p w14:paraId="60E583CA" w14:textId="7CD34AFC" w:rsidR="00911D83" w:rsidRPr="009567C9" w:rsidRDefault="00911D83" w:rsidP="00911D83">
      <w:pPr>
        <w:rPr>
          <w:lang w:eastAsia="zh-CN"/>
        </w:rPr>
      </w:pPr>
      <w:r>
        <w:rPr>
          <w:lang w:eastAsia="zh-CN"/>
        </w:rPr>
        <w:t>No papers need to be presented. Only the simulation summary [</w:t>
      </w:r>
      <w:r w:rsidRPr="00806528">
        <w:t>R4-2219501</w:t>
      </w:r>
      <w:r>
        <w:rPr>
          <w:lang w:eastAsia="zh-CN"/>
        </w:rPr>
        <w:t xml:space="preserve">] and the </w:t>
      </w:r>
      <w:proofErr w:type="spellStart"/>
      <w:r>
        <w:rPr>
          <w:lang w:eastAsia="zh-CN"/>
        </w:rPr>
        <w:t>draftCRs</w:t>
      </w:r>
      <w:proofErr w:type="spellEnd"/>
      <w:r>
        <w:rPr>
          <w:lang w:eastAsia="zh-CN"/>
        </w:rPr>
        <w:t xml:space="preserve"> need attention during the meeting.</w:t>
      </w:r>
    </w:p>
    <w:p w14:paraId="67EA3547" w14:textId="407DC46C" w:rsidR="00484C5D" w:rsidRPr="009567C9" w:rsidRDefault="00837458" w:rsidP="00B831AE">
      <w:pPr>
        <w:pStyle w:val="Heading2"/>
        <w:rPr>
          <w:lang w:val="en-GB"/>
        </w:rPr>
      </w:pPr>
      <w:r w:rsidRPr="009567C9">
        <w:rPr>
          <w:lang w:val="en-GB"/>
        </w:rPr>
        <w:t>Open issues</w:t>
      </w:r>
      <w:r w:rsidR="00DC2500" w:rsidRPr="009567C9">
        <w:rPr>
          <w:lang w:val="en-GB"/>
        </w:rPr>
        <w:t xml:space="preserve"> summary</w:t>
      </w:r>
    </w:p>
    <w:p w14:paraId="2C85179F" w14:textId="7F5AE156" w:rsidR="003418CB" w:rsidRPr="009567C9" w:rsidRDefault="00A10D11" w:rsidP="005B4802">
      <w:pPr>
        <w:rPr>
          <w:i/>
          <w:color w:val="0070C0"/>
          <w:lang w:eastAsia="zh-CN"/>
        </w:rPr>
      </w:pPr>
      <w:r w:rsidRPr="009567C9">
        <w:rPr>
          <w:i/>
          <w:color w:val="0070C0"/>
        </w:rPr>
        <w:t>Before f2f m</w:t>
      </w:r>
      <w:r w:rsidR="003418CB" w:rsidRPr="009567C9">
        <w:rPr>
          <w:i/>
          <w:color w:val="0070C0"/>
        </w:rPr>
        <w:t>eeting, moderator</w:t>
      </w:r>
      <w:r w:rsidR="00837458" w:rsidRPr="009567C9">
        <w:rPr>
          <w:i/>
          <w:color w:val="0070C0"/>
        </w:rPr>
        <w:t>s</w:t>
      </w:r>
      <w:r w:rsidR="003418CB" w:rsidRPr="009567C9">
        <w:rPr>
          <w:i/>
          <w:color w:val="0070C0"/>
        </w:rPr>
        <w:t xml:space="preserve"> </w:t>
      </w:r>
      <w:r w:rsidR="003B40B6" w:rsidRPr="009567C9">
        <w:rPr>
          <w:i/>
          <w:color w:val="0070C0"/>
        </w:rPr>
        <w:t xml:space="preserve">shall </w:t>
      </w:r>
      <w:r w:rsidR="003418CB" w:rsidRPr="009567C9">
        <w:rPr>
          <w:i/>
          <w:color w:val="0070C0"/>
        </w:rPr>
        <w:t>summar</w:t>
      </w:r>
      <w:r w:rsidR="003B40B6" w:rsidRPr="009567C9">
        <w:rPr>
          <w:i/>
          <w:color w:val="0070C0"/>
        </w:rPr>
        <w:t>ize list of</w:t>
      </w:r>
      <w:r w:rsidR="003418CB" w:rsidRPr="009567C9">
        <w:rPr>
          <w:i/>
          <w:color w:val="0070C0"/>
        </w:rPr>
        <w:t xml:space="preserve"> open issues</w:t>
      </w:r>
      <w:r w:rsidR="00571777" w:rsidRPr="009567C9">
        <w:rPr>
          <w:i/>
          <w:color w:val="0070C0"/>
        </w:rPr>
        <w:t xml:space="preserve">, </w:t>
      </w:r>
      <w:r w:rsidR="003418CB" w:rsidRPr="009567C9">
        <w:rPr>
          <w:i/>
          <w:color w:val="0070C0"/>
        </w:rPr>
        <w:t>candidate options</w:t>
      </w:r>
      <w:r w:rsidR="00571777" w:rsidRPr="009567C9">
        <w:rPr>
          <w:i/>
          <w:color w:val="0070C0"/>
        </w:rPr>
        <w:t xml:space="preserve"> and possible WF (if applicable)</w:t>
      </w:r>
      <w:r w:rsidR="003418CB" w:rsidRPr="009567C9">
        <w:rPr>
          <w:i/>
          <w:color w:val="0070C0"/>
        </w:rPr>
        <w:t xml:space="preserve"> based on companies’ contributions.</w:t>
      </w:r>
    </w:p>
    <w:p w14:paraId="766EF825" w14:textId="0ED6E2B3" w:rsidR="00571777" w:rsidRPr="009567C9" w:rsidRDefault="00571777" w:rsidP="00805BE8">
      <w:pPr>
        <w:pStyle w:val="Heading3"/>
        <w:rPr>
          <w:sz w:val="24"/>
          <w:szCs w:val="16"/>
          <w:lang w:val="en-GB"/>
        </w:rPr>
      </w:pPr>
      <w:r w:rsidRPr="009567C9">
        <w:rPr>
          <w:sz w:val="24"/>
          <w:szCs w:val="16"/>
          <w:lang w:val="en-GB"/>
        </w:rPr>
        <w:t>Sub-</w:t>
      </w:r>
      <w:r w:rsidR="00142BB9" w:rsidRPr="009567C9">
        <w:rPr>
          <w:sz w:val="24"/>
          <w:szCs w:val="16"/>
          <w:lang w:val="en-GB"/>
        </w:rPr>
        <w:t>topic</w:t>
      </w:r>
      <w:r w:rsidRPr="009567C9">
        <w:rPr>
          <w:sz w:val="24"/>
          <w:szCs w:val="16"/>
          <w:lang w:val="en-GB"/>
        </w:rPr>
        <w:t xml:space="preserve"> 1-1</w:t>
      </w:r>
      <w:r w:rsidR="007F57AF">
        <w:rPr>
          <w:sz w:val="24"/>
          <w:szCs w:val="16"/>
          <w:lang w:val="en-GB"/>
        </w:rPr>
        <w:t xml:space="preserve">: Finalization of </w:t>
      </w:r>
      <w:r w:rsidR="00C45037">
        <w:rPr>
          <w:sz w:val="24"/>
          <w:szCs w:val="16"/>
          <w:lang w:val="en-GB"/>
        </w:rPr>
        <w:t>Requirements</w:t>
      </w:r>
    </w:p>
    <w:p w14:paraId="4D0C193B" w14:textId="19F07134" w:rsidR="003418CB" w:rsidRDefault="003418CB" w:rsidP="005B4802">
      <w:pPr>
        <w:rPr>
          <w:i/>
          <w:color w:val="0070C0"/>
          <w:lang w:eastAsia="zh-CN"/>
        </w:rPr>
      </w:pPr>
      <w:r w:rsidRPr="009567C9">
        <w:rPr>
          <w:i/>
          <w:color w:val="0070C0"/>
          <w:lang w:eastAsia="zh-CN"/>
        </w:rPr>
        <w:t>Sub-</w:t>
      </w:r>
      <w:r w:rsidR="00142BB9" w:rsidRPr="009567C9">
        <w:rPr>
          <w:i/>
          <w:color w:val="0070C0"/>
          <w:lang w:eastAsia="zh-CN"/>
        </w:rPr>
        <w:t>topic</w:t>
      </w:r>
      <w:r w:rsidRPr="009567C9">
        <w:rPr>
          <w:i/>
          <w:color w:val="0070C0"/>
          <w:lang w:eastAsia="zh-CN"/>
        </w:rPr>
        <w:t xml:space="preserve"> </w:t>
      </w:r>
      <w:r w:rsidR="00404831" w:rsidRPr="009567C9">
        <w:rPr>
          <w:i/>
          <w:color w:val="0070C0"/>
          <w:lang w:eastAsia="zh-CN"/>
        </w:rPr>
        <w:t>description:</w:t>
      </w:r>
    </w:p>
    <w:p w14:paraId="38338B5E" w14:textId="02533F37" w:rsidR="007F57AF" w:rsidRDefault="007F57AF" w:rsidP="007F57AF">
      <w:pPr>
        <w:rPr>
          <w:lang w:eastAsia="zh-CN"/>
        </w:rPr>
      </w:pPr>
      <w:r>
        <w:rPr>
          <w:lang w:eastAsia="zh-CN"/>
        </w:rPr>
        <w:t>No new technical issues have been brought up it in the contributions.</w:t>
      </w:r>
    </w:p>
    <w:p w14:paraId="4EACD295" w14:textId="073F1FFF" w:rsidR="007F57AF" w:rsidRDefault="007F57AF" w:rsidP="007F57AF">
      <w:pPr>
        <w:rPr>
          <w:lang w:eastAsia="zh-CN"/>
        </w:rPr>
      </w:pPr>
      <w:r>
        <w:rPr>
          <w:lang w:eastAsia="zh-CN"/>
        </w:rPr>
        <w:t xml:space="preserve">It remains to agree the final SNR values of the requirements following the simulation summary, and then to update/endorse the </w:t>
      </w:r>
      <w:proofErr w:type="spellStart"/>
      <w:r>
        <w:rPr>
          <w:lang w:eastAsia="zh-CN"/>
        </w:rPr>
        <w:t>draftCRs</w:t>
      </w:r>
      <w:proofErr w:type="spellEnd"/>
      <w:r>
        <w:rPr>
          <w:lang w:eastAsia="zh-CN"/>
        </w:rPr>
        <w:t xml:space="preserve"> with the SNR values.</w:t>
      </w:r>
    </w:p>
    <w:p w14:paraId="55535FAD" w14:textId="77777777" w:rsidR="007F57AF" w:rsidRPr="009567C9" w:rsidRDefault="007F57AF" w:rsidP="007F57AF">
      <w:pPr>
        <w:rPr>
          <w:lang w:eastAsia="zh-CN"/>
        </w:rPr>
      </w:pPr>
    </w:p>
    <w:p w14:paraId="2158E8E6" w14:textId="313F4E9E" w:rsidR="00DD19DE" w:rsidRPr="009567C9" w:rsidRDefault="00DD19DE" w:rsidP="00B4108D">
      <w:pPr>
        <w:rPr>
          <w:i/>
          <w:color w:val="0070C0"/>
          <w:lang w:eastAsia="zh-CN"/>
        </w:rPr>
      </w:pPr>
      <w:r w:rsidRPr="009567C9">
        <w:rPr>
          <w:i/>
          <w:color w:val="0070C0"/>
          <w:lang w:eastAsia="zh-CN"/>
        </w:rPr>
        <w:t>Open issues and c</w:t>
      </w:r>
      <w:r w:rsidR="00A10D11" w:rsidRPr="009567C9">
        <w:rPr>
          <w:i/>
          <w:color w:val="0070C0"/>
          <w:lang w:eastAsia="zh-CN"/>
        </w:rPr>
        <w:t xml:space="preserve">andidate options before f2f </w:t>
      </w:r>
      <w:r w:rsidR="003418CB" w:rsidRPr="009567C9">
        <w:rPr>
          <w:i/>
          <w:color w:val="0070C0"/>
          <w:lang w:eastAsia="zh-CN"/>
        </w:rPr>
        <w:t>meeting</w:t>
      </w:r>
      <w:r w:rsidRPr="009567C9">
        <w:rPr>
          <w:i/>
          <w:color w:val="0070C0"/>
          <w:lang w:eastAsia="zh-CN"/>
        </w:rPr>
        <w:t>:</w:t>
      </w:r>
    </w:p>
    <w:p w14:paraId="52E527C3" w14:textId="0C50D9DB" w:rsidR="00B4108D" w:rsidRPr="00CA6082" w:rsidRDefault="00B4108D" w:rsidP="00B4108D">
      <w:pPr>
        <w:rPr>
          <w:b/>
          <w:u w:val="single"/>
          <w:lang w:eastAsia="ko-KR"/>
        </w:rPr>
      </w:pPr>
      <w:r w:rsidRPr="00CA6082">
        <w:rPr>
          <w:b/>
          <w:u w:val="single"/>
          <w:lang w:eastAsia="ko-KR"/>
        </w:rPr>
        <w:t xml:space="preserve">Issue 1-1: </w:t>
      </w:r>
      <w:r w:rsidR="00CA6082" w:rsidRPr="00CA6082">
        <w:rPr>
          <w:b/>
          <w:u w:val="single"/>
          <w:lang w:eastAsia="ko-KR"/>
        </w:rPr>
        <w:t>Final SNR values</w:t>
      </w:r>
    </w:p>
    <w:p w14:paraId="7DE569DF" w14:textId="0A1BB514" w:rsidR="00CA6082" w:rsidRPr="00CA6082" w:rsidRDefault="00CA6082"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A6082">
        <w:rPr>
          <w:rFonts w:eastAsia="SimSun"/>
          <w:szCs w:val="24"/>
          <w:lang w:eastAsia="zh-CN"/>
        </w:rPr>
        <w:t>Background</w:t>
      </w:r>
    </w:p>
    <w:p w14:paraId="63FE80A1" w14:textId="797E9C2C" w:rsidR="00CA6082" w:rsidRDefault="00CA6082" w:rsidP="00CA608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Three companies have delivered </w:t>
      </w:r>
      <w:proofErr w:type="gramStart"/>
      <w:r w:rsidRPr="00CA6082">
        <w:rPr>
          <w:rFonts w:eastAsia="SimSun"/>
          <w:szCs w:val="24"/>
          <w:lang w:eastAsia="zh-CN"/>
        </w:rPr>
        <w:t>Prob(</w:t>
      </w:r>
      <w:proofErr w:type="gramEnd"/>
      <w:r w:rsidRPr="00CA6082">
        <w:rPr>
          <w:rFonts w:eastAsia="SimSun"/>
          <w:szCs w:val="24"/>
          <w:lang w:eastAsia="zh-CN"/>
        </w:rPr>
        <w:t>ACK miss)=1%</w:t>
      </w:r>
      <w:r>
        <w:rPr>
          <w:rFonts w:eastAsia="SimSun"/>
          <w:szCs w:val="24"/>
          <w:lang w:eastAsia="zh-CN"/>
        </w:rPr>
        <w:t xml:space="preserve"> ideal and impaired results before the meeting.</w:t>
      </w:r>
    </w:p>
    <w:p w14:paraId="491DB901" w14:textId="3DDBE243" w:rsidR="00CA6082" w:rsidRPr="00CA6082" w:rsidRDefault="00CA6082" w:rsidP="00CA608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The span of the ideal and impaired results is 2.65dB, which above the 2dB threshold commonly used for ideal results alignment, but below the 4dB threshold commonly used for impairment results.</w:t>
      </w:r>
    </w:p>
    <w:p w14:paraId="3C3336B6" w14:textId="14C2528B" w:rsidR="00B4108D" w:rsidRPr="00CA608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A6082">
        <w:rPr>
          <w:rFonts w:eastAsia="SimSun"/>
          <w:szCs w:val="24"/>
          <w:lang w:eastAsia="zh-CN"/>
        </w:rPr>
        <w:t>Proposals</w:t>
      </w:r>
    </w:p>
    <w:p w14:paraId="13C6B9EA" w14:textId="030C6FAF" w:rsidR="00B4108D" w:rsidRPr="00CA6082" w:rsidRDefault="00B4108D" w:rsidP="00CA608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A6082">
        <w:rPr>
          <w:rFonts w:eastAsia="SimSun"/>
          <w:szCs w:val="24"/>
          <w:lang w:eastAsia="zh-CN"/>
        </w:rPr>
        <w:t>Option 1</w:t>
      </w:r>
      <w:r w:rsidR="00CA6082">
        <w:rPr>
          <w:rFonts w:eastAsia="SimSun"/>
          <w:szCs w:val="24"/>
          <w:lang w:eastAsia="zh-CN"/>
        </w:rPr>
        <w:t xml:space="preserve"> (Moderator)</w:t>
      </w:r>
      <w:r w:rsidRPr="00CA6082">
        <w:rPr>
          <w:szCs w:val="24"/>
          <w:lang w:eastAsia="zh-CN"/>
        </w:rPr>
        <w:t xml:space="preserve">: </w:t>
      </w:r>
      <w:r w:rsidR="00B77D27">
        <w:rPr>
          <w:szCs w:val="24"/>
          <w:lang w:eastAsia="zh-CN"/>
        </w:rPr>
        <w:t>Use simulation results as are, despite the large ideal results span. I.e., use [</w:t>
      </w:r>
      <w:proofErr w:type="gramStart"/>
      <w:r w:rsidR="00B77D27">
        <w:rPr>
          <w:szCs w:val="24"/>
          <w:lang w:eastAsia="zh-CN"/>
        </w:rPr>
        <w:t>1.5]dB</w:t>
      </w:r>
      <w:proofErr w:type="gramEnd"/>
      <w:r w:rsidR="00B77D27">
        <w:rPr>
          <w:szCs w:val="24"/>
          <w:lang w:eastAsia="zh-CN"/>
        </w:rPr>
        <w:t xml:space="preserve"> for 38.104 and [2.1]dB for 38.141-1/2.</w:t>
      </w:r>
    </w:p>
    <w:tbl>
      <w:tblPr>
        <w:tblStyle w:val="TableGrid"/>
        <w:tblW w:w="7225" w:type="dxa"/>
        <w:tblInd w:w="1875" w:type="dxa"/>
        <w:tblLook w:val="04A0" w:firstRow="1" w:lastRow="0" w:firstColumn="1" w:lastColumn="0" w:noHBand="0" w:noVBand="1"/>
      </w:tblPr>
      <w:tblGrid>
        <w:gridCol w:w="1268"/>
        <w:gridCol w:w="1337"/>
        <w:gridCol w:w="1076"/>
        <w:gridCol w:w="2410"/>
        <w:gridCol w:w="1134"/>
      </w:tblGrid>
      <w:tr w:rsidR="00CA6082" w:rsidRPr="00332498" w14:paraId="0DCBB9CF" w14:textId="77777777" w:rsidTr="00B77D27">
        <w:trPr>
          <w:trHeight w:val="621"/>
        </w:trPr>
        <w:tc>
          <w:tcPr>
            <w:tcW w:w="1268" w:type="dxa"/>
            <w:tcBorders>
              <w:top w:val="single" w:sz="4" w:space="0" w:color="auto"/>
              <w:left w:val="single" w:sz="4" w:space="0" w:color="auto"/>
              <w:bottom w:val="single" w:sz="4" w:space="0" w:color="auto"/>
              <w:right w:val="single" w:sz="4" w:space="0" w:color="auto"/>
            </w:tcBorders>
            <w:hideMark/>
          </w:tcPr>
          <w:p w14:paraId="4FB1057D" w14:textId="77777777" w:rsidR="00CA6082" w:rsidRPr="00332498" w:rsidRDefault="00CA6082" w:rsidP="006C39F9">
            <w:pPr>
              <w:pStyle w:val="TAH"/>
              <w:rPr>
                <w:lang w:val="en-GB"/>
              </w:rPr>
            </w:pPr>
            <w:r w:rsidRPr="00332498">
              <w:rPr>
                <w:lang w:val="en-GB"/>
              </w:rPr>
              <w:t>Number of Tx antennas</w:t>
            </w:r>
          </w:p>
        </w:tc>
        <w:tc>
          <w:tcPr>
            <w:tcW w:w="1337" w:type="dxa"/>
            <w:tcBorders>
              <w:top w:val="single" w:sz="4" w:space="0" w:color="auto"/>
              <w:left w:val="single" w:sz="4" w:space="0" w:color="auto"/>
              <w:bottom w:val="single" w:sz="4" w:space="0" w:color="auto"/>
              <w:right w:val="single" w:sz="4" w:space="0" w:color="auto"/>
            </w:tcBorders>
            <w:hideMark/>
          </w:tcPr>
          <w:p w14:paraId="552C680C" w14:textId="77777777" w:rsidR="00CA6082" w:rsidRPr="00332498" w:rsidRDefault="00CA6082" w:rsidP="006C39F9">
            <w:pPr>
              <w:pStyle w:val="TAH"/>
              <w:rPr>
                <w:lang w:val="en-GB"/>
              </w:rPr>
            </w:pPr>
            <w:r w:rsidRPr="00332498">
              <w:rPr>
                <w:lang w:val="en-GB"/>
              </w:rPr>
              <w:t>Number of RX antennas</w:t>
            </w:r>
          </w:p>
        </w:tc>
        <w:tc>
          <w:tcPr>
            <w:tcW w:w="1076" w:type="dxa"/>
            <w:tcBorders>
              <w:top w:val="single" w:sz="4" w:space="0" w:color="auto"/>
              <w:left w:val="single" w:sz="4" w:space="0" w:color="auto"/>
              <w:bottom w:val="single" w:sz="4" w:space="0" w:color="auto"/>
              <w:right w:val="single" w:sz="4" w:space="0" w:color="auto"/>
            </w:tcBorders>
            <w:hideMark/>
          </w:tcPr>
          <w:p w14:paraId="23A073D2" w14:textId="77777777" w:rsidR="00CA6082" w:rsidRPr="00332498" w:rsidRDefault="00CA6082" w:rsidP="006C39F9">
            <w:pPr>
              <w:pStyle w:val="TAH"/>
              <w:rPr>
                <w:lang w:val="en-GB"/>
              </w:rPr>
            </w:pPr>
            <w:r w:rsidRPr="00332498">
              <w:rPr>
                <w:lang w:val="en-GB"/>
              </w:rPr>
              <w:t>Cyclic Prefix</w:t>
            </w:r>
          </w:p>
        </w:tc>
        <w:tc>
          <w:tcPr>
            <w:tcW w:w="2410" w:type="dxa"/>
            <w:tcBorders>
              <w:top w:val="single" w:sz="4" w:space="0" w:color="auto"/>
              <w:left w:val="single" w:sz="4" w:space="0" w:color="auto"/>
              <w:bottom w:val="single" w:sz="4" w:space="0" w:color="auto"/>
              <w:right w:val="single" w:sz="4" w:space="0" w:color="auto"/>
            </w:tcBorders>
            <w:hideMark/>
          </w:tcPr>
          <w:p w14:paraId="5D880280" w14:textId="77777777" w:rsidR="00CA6082" w:rsidRPr="003C73A1" w:rsidRDefault="00CA6082" w:rsidP="006C39F9">
            <w:pPr>
              <w:pStyle w:val="TAH"/>
              <w:rPr>
                <w:lang w:val="fr-FR"/>
              </w:rPr>
            </w:pPr>
            <w:r w:rsidRPr="003C73A1">
              <w:rPr>
                <w:lang w:val="fr-FR"/>
              </w:rPr>
              <w:t xml:space="preserve">Propagation conditions and </w:t>
            </w:r>
            <w:proofErr w:type="spellStart"/>
            <w:r w:rsidRPr="003C73A1">
              <w:rPr>
                <w:lang w:val="fr-FR"/>
              </w:rPr>
              <w:t>correlation</w:t>
            </w:r>
            <w:proofErr w:type="spellEnd"/>
            <w:r w:rsidRPr="003C73A1">
              <w:rPr>
                <w:lang w:val="fr-FR"/>
              </w:rPr>
              <w:t xml:space="preserve"> matrix (Annex G)</w:t>
            </w:r>
          </w:p>
        </w:tc>
        <w:tc>
          <w:tcPr>
            <w:tcW w:w="1134" w:type="dxa"/>
            <w:tcBorders>
              <w:top w:val="single" w:sz="4" w:space="0" w:color="auto"/>
              <w:left w:val="single" w:sz="4" w:space="0" w:color="auto"/>
              <w:bottom w:val="single" w:sz="4" w:space="0" w:color="auto"/>
              <w:right w:val="single" w:sz="4" w:space="0" w:color="auto"/>
            </w:tcBorders>
            <w:hideMark/>
          </w:tcPr>
          <w:p w14:paraId="45D4BFB7" w14:textId="77777777" w:rsidR="00CA6082" w:rsidRPr="00332498" w:rsidRDefault="00CA6082" w:rsidP="006C39F9">
            <w:pPr>
              <w:pStyle w:val="TAH"/>
              <w:rPr>
                <w:lang w:val="en-GB"/>
              </w:rPr>
            </w:pPr>
            <w:r w:rsidRPr="00332498">
              <w:rPr>
                <w:lang w:val="en-GB"/>
              </w:rPr>
              <w:t>SNR (dB)</w:t>
            </w:r>
          </w:p>
        </w:tc>
      </w:tr>
      <w:tr w:rsidR="00CA6082" w:rsidRPr="00332498" w14:paraId="13BB331C" w14:textId="77777777" w:rsidTr="00B77D27">
        <w:trPr>
          <w:trHeight w:val="201"/>
        </w:trPr>
        <w:tc>
          <w:tcPr>
            <w:tcW w:w="1268" w:type="dxa"/>
            <w:tcBorders>
              <w:top w:val="single" w:sz="4" w:space="0" w:color="auto"/>
              <w:left w:val="single" w:sz="4" w:space="0" w:color="auto"/>
              <w:bottom w:val="single" w:sz="4" w:space="0" w:color="auto"/>
              <w:right w:val="single" w:sz="4" w:space="0" w:color="auto"/>
            </w:tcBorders>
            <w:hideMark/>
          </w:tcPr>
          <w:p w14:paraId="5BA3E402" w14:textId="77777777" w:rsidR="00CA6082" w:rsidRPr="00332498" w:rsidRDefault="00CA6082" w:rsidP="006C39F9">
            <w:pPr>
              <w:pStyle w:val="TAC"/>
              <w:rPr>
                <w:lang w:val="en-GB"/>
              </w:rPr>
            </w:pPr>
            <w:r w:rsidRPr="00332498">
              <w:rPr>
                <w:lang w:val="en-GB"/>
              </w:rPr>
              <w:t>1</w:t>
            </w:r>
          </w:p>
        </w:tc>
        <w:tc>
          <w:tcPr>
            <w:tcW w:w="1337" w:type="dxa"/>
            <w:tcBorders>
              <w:top w:val="single" w:sz="4" w:space="0" w:color="auto"/>
              <w:left w:val="single" w:sz="4" w:space="0" w:color="auto"/>
              <w:bottom w:val="single" w:sz="4" w:space="0" w:color="auto"/>
              <w:right w:val="single" w:sz="4" w:space="0" w:color="auto"/>
            </w:tcBorders>
            <w:hideMark/>
          </w:tcPr>
          <w:p w14:paraId="396F0834" w14:textId="77777777" w:rsidR="00CA6082" w:rsidRPr="00332498" w:rsidRDefault="00CA6082" w:rsidP="006C39F9">
            <w:pPr>
              <w:pStyle w:val="TAC"/>
              <w:rPr>
                <w:lang w:val="en-GB"/>
              </w:rPr>
            </w:pPr>
            <w:r w:rsidRPr="00332498">
              <w:rPr>
                <w:lang w:val="en-GB"/>
              </w:rPr>
              <w:t>2</w:t>
            </w:r>
          </w:p>
        </w:tc>
        <w:tc>
          <w:tcPr>
            <w:tcW w:w="1076" w:type="dxa"/>
            <w:tcBorders>
              <w:top w:val="single" w:sz="4" w:space="0" w:color="auto"/>
              <w:left w:val="single" w:sz="4" w:space="0" w:color="auto"/>
              <w:bottom w:val="single" w:sz="4" w:space="0" w:color="auto"/>
              <w:right w:val="single" w:sz="4" w:space="0" w:color="auto"/>
            </w:tcBorders>
            <w:hideMark/>
          </w:tcPr>
          <w:p w14:paraId="739A86CF" w14:textId="77777777" w:rsidR="00CA6082" w:rsidRPr="00332498" w:rsidRDefault="00CA6082" w:rsidP="006C39F9">
            <w:pPr>
              <w:pStyle w:val="TAC"/>
              <w:rPr>
                <w:lang w:val="en-GB"/>
              </w:rPr>
            </w:pPr>
            <w:r w:rsidRPr="00332498">
              <w:rPr>
                <w:rFonts w:cs="Arial"/>
                <w:lang w:val="en-GB"/>
              </w:rPr>
              <w:t>Normal</w:t>
            </w:r>
          </w:p>
        </w:tc>
        <w:tc>
          <w:tcPr>
            <w:tcW w:w="2410" w:type="dxa"/>
            <w:tcBorders>
              <w:top w:val="single" w:sz="4" w:space="0" w:color="auto"/>
              <w:left w:val="single" w:sz="4" w:space="0" w:color="auto"/>
              <w:bottom w:val="single" w:sz="4" w:space="0" w:color="auto"/>
              <w:right w:val="single" w:sz="4" w:space="0" w:color="auto"/>
            </w:tcBorders>
            <w:hideMark/>
          </w:tcPr>
          <w:p w14:paraId="0A329DD3" w14:textId="77777777" w:rsidR="00CA6082" w:rsidRPr="00332498" w:rsidRDefault="00CA6082" w:rsidP="006C39F9">
            <w:pPr>
              <w:pStyle w:val="TAC"/>
              <w:rPr>
                <w:lang w:val="en-GB"/>
              </w:rPr>
            </w:pPr>
            <w:r w:rsidRPr="00332498">
              <w:rPr>
                <w:lang w:val="en-GB"/>
              </w:rPr>
              <w:t>TDLC300-100 Low</w:t>
            </w:r>
          </w:p>
        </w:tc>
        <w:tc>
          <w:tcPr>
            <w:tcW w:w="1134" w:type="dxa"/>
            <w:tcBorders>
              <w:top w:val="single" w:sz="4" w:space="0" w:color="auto"/>
              <w:left w:val="single" w:sz="4" w:space="0" w:color="auto"/>
              <w:bottom w:val="single" w:sz="4" w:space="0" w:color="auto"/>
              <w:right w:val="single" w:sz="4" w:space="0" w:color="auto"/>
            </w:tcBorders>
            <w:hideMark/>
          </w:tcPr>
          <w:p w14:paraId="52DD6D69" w14:textId="565D5ACD" w:rsidR="00CA6082" w:rsidRPr="00332498" w:rsidRDefault="00CA6082" w:rsidP="006C39F9">
            <w:pPr>
              <w:pStyle w:val="TAC"/>
              <w:rPr>
                <w:lang w:val="en-GB"/>
              </w:rPr>
            </w:pPr>
            <w:r w:rsidRPr="00332498">
              <w:rPr>
                <w:lang w:val="en-GB"/>
              </w:rPr>
              <w:t>[1.5]</w:t>
            </w:r>
            <w:r w:rsidR="00B77D27" w:rsidRPr="00332498">
              <w:rPr>
                <w:lang w:val="en-GB"/>
              </w:rPr>
              <w:t xml:space="preserve"> / [2.1]</w:t>
            </w:r>
          </w:p>
        </w:tc>
      </w:tr>
    </w:tbl>
    <w:p w14:paraId="25566E21" w14:textId="77777777" w:rsidR="00CA6082" w:rsidRPr="00CA6082" w:rsidRDefault="00CA6082" w:rsidP="00CA6082">
      <w:pPr>
        <w:pStyle w:val="ListParagraph"/>
        <w:overflowPunct/>
        <w:autoSpaceDE/>
        <w:autoSpaceDN/>
        <w:adjustRightInd/>
        <w:spacing w:after="120"/>
        <w:ind w:left="1440" w:firstLineChars="0" w:firstLine="0"/>
        <w:textAlignment w:val="auto"/>
        <w:rPr>
          <w:rFonts w:eastAsia="SimSun"/>
          <w:szCs w:val="24"/>
          <w:lang w:eastAsia="zh-CN"/>
        </w:rPr>
      </w:pPr>
    </w:p>
    <w:p w14:paraId="49D6F8A9" w14:textId="49A7C3B2" w:rsidR="00B4108D" w:rsidRPr="00CA608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A6082">
        <w:rPr>
          <w:rFonts w:eastAsia="SimSun"/>
          <w:szCs w:val="24"/>
          <w:lang w:eastAsia="zh-CN"/>
        </w:rPr>
        <w:t xml:space="preserve">Option 2: </w:t>
      </w:r>
      <w:r w:rsidR="00CA6082">
        <w:rPr>
          <w:rFonts w:eastAsia="SimSun"/>
          <w:szCs w:val="24"/>
          <w:lang w:eastAsia="zh-CN"/>
        </w:rPr>
        <w:t>Other options not precluded.</w:t>
      </w:r>
    </w:p>
    <w:p w14:paraId="584C6E6F" w14:textId="77777777" w:rsidR="00B4108D" w:rsidRPr="00CA608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A6082">
        <w:rPr>
          <w:rFonts w:eastAsia="SimSun"/>
          <w:szCs w:val="24"/>
          <w:lang w:eastAsia="zh-CN"/>
        </w:rPr>
        <w:t>Recommended WF</w:t>
      </w:r>
    </w:p>
    <w:p w14:paraId="073588CC" w14:textId="75495714" w:rsidR="00B4108D" w:rsidRDefault="00B77D27"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in first round, if companies want to still update or add simulation results.</w:t>
      </w:r>
    </w:p>
    <w:p w14:paraId="199EA2DD" w14:textId="774D8AB4" w:rsidR="00B77D27" w:rsidRPr="00CA6082" w:rsidRDefault="00B77D27"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If not, agree option 1 at the end of the first round.</w:t>
      </w:r>
    </w:p>
    <w:p w14:paraId="1DDEB4D9" w14:textId="77777777" w:rsidR="00B4108D" w:rsidRPr="009567C9" w:rsidRDefault="00B4108D" w:rsidP="00B77D27">
      <w:pPr>
        <w:rPr>
          <w:lang w:eastAsia="zh-CN"/>
        </w:rPr>
      </w:pPr>
    </w:p>
    <w:p w14:paraId="66F9C9AC" w14:textId="03B4DAE2" w:rsidR="00571777" w:rsidRPr="009567C9" w:rsidRDefault="00571777" w:rsidP="00805BE8">
      <w:pPr>
        <w:pStyle w:val="Heading3"/>
        <w:rPr>
          <w:sz w:val="24"/>
          <w:szCs w:val="16"/>
          <w:lang w:val="en-GB"/>
        </w:rPr>
      </w:pPr>
      <w:r w:rsidRPr="009567C9">
        <w:rPr>
          <w:sz w:val="24"/>
          <w:szCs w:val="16"/>
          <w:lang w:val="en-GB"/>
        </w:rPr>
        <w:t>Sub-</w:t>
      </w:r>
      <w:r w:rsidR="00142BB9" w:rsidRPr="009567C9">
        <w:rPr>
          <w:sz w:val="24"/>
          <w:szCs w:val="16"/>
          <w:lang w:val="en-GB"/>
        </w:rPr>
        <w:t>topic</w:t>
      </w:r>
      <w:r w:rsidRPr="009567C9">
        <w:rPr>
          <w:sz w:val="24"/>
          <w:szCs w:val="16"/>
          <w:lang w:val="en-GB"/>
        </w:rPr>
        <w:t xml:space="preserve"> 1-2</w:t>
      </w:r>
      <w:r w:rsidR="00C45037">
        <w:rPr>
          <w:sz w:val="24"/>
          <w:szCs w:val="16"/>
          <w:lang w:val="en-GB"/>
        </w:rPr>
        <w:t>: Finalization of CRs</w:t>
      </w:r>
    </w:p>
    <w:p w14:paraId="711461D9" w14:textId="37AE74C1" w:rsidR="003418CB" w:rsidRDefault="003418CB" w:rsidP="005B4802">
      <w:pPr>
        <w:rPr>
          <w:i/>
          <w:color w:val="0070C0"/>
          <w:lang w:eastAsia="zh-CN"/>
        </w:rPr>
      </w:pPr>
      <w:r w:rsidRPr="009567C9">
        <w:rPr>
          <w:i/>
          <w:color w:val="0070C0"/>
          <w:lang w:eastAsia="zh-CN"/>
        </w:rPr>
        <w:t>Sub-</w:t>
      </w:r>
      <w:r w:rsidR="00142BB9" w:rsidRPr="009567C9">
        <w:rPr>
          <w:i/>
          <w:color w:val="0070C0"/>
          <w:lang w:eastAsia="zh-CN"/>
        </w:rPr>
        <w:t>topic</w:t>
      </w:r>
      <w:r w:rsidRPr="009567C9">
        <w:rPr>
          <w:i/>
          <w:color w:val="0070C0"/>
          <w:lang w:eastAsia="zh-CN"/>
        </w:rPr>
        <w:t xml:space="preserve"> description </w:t>
      </w:r>
    </w:p>
    <w:p w14:paraId="3BEB6ACE" w14:textId="77777777" w:rsidR="00C43DE5" w:rsidRDefault="00C43DE5" w:rsidP="00C43DE5">
      <w:pPr>
        <w:rPr>
          <w:lang w:eastAsia="zh-CN"/>
        </w:rPr>
      </w:pPr>
      <w:r>
        <w:rPr>
          <w:lang w:eastAsia="zh-CN"/>
        </w:rPr>
        <w:t>No new technical issues have been brought up it in the contributions.</w:t>
      </w:r>
    </w:p>
    <w:p w14:paraId="516D3667" w14:textId="46D8D5E4" w:rsidR="00C43DE5" w:rsidRDefault="00C43DE5" w:rsidP="00C43DE5">
      <w:pPr>
        <w:rPr>
          <w:lang w:eastAsia="zh-CN"/>
        </w:rPr>
      </w:pPr>
      <w:r>
        <w:rPr>
          <w:lang w:eastAsia="zh-CN"/>
        </w:rPr>
        <w:t xml:space="preserve">Following the completion of sub-topic 1-1 we can update/endorse the </w:t>
      </w:r>
      <w:proofErr w:type="spellStart"/>
      <w:r>
        <w:rPr>
          <w:lang w:eastAsia="zh-CN"/>
        </w:rPr>
        <w:t>draftCRs</w:t>
      </w:r>
      <w:proofErr w:type="spellEnd"/>
      <w:r>
        <w:rPr>
          <w:lang w:eastAsia="zh-CN"/>
        </w:rPr>
        <w:t xml:space="preserve"> with the SNR values.</w:t>
      </w:r>
    </w:p>
    <w:p w14:paraId="7D1968A7" w14:textId="45166603" w:rsidR="00B77D27" w:rsidRDefault="00C43DE5" w:rsidP="00B77D27">
      <w:pPr>
        <w:rPr>
          <w:lang w:eastAsia="zh-CN"/>
        </w:rPr>
      </w:pPr>
      <w:r>
        <w:rPr>
          <w:lang w:eastAsia="zh-CN"/>
        </w:rPr>
        <w:t xml:space="preserve">All draft CRs </w:t>
      </w:r>
      <w:r w:rsidR="001D2520">
        <w:rPr>
          <w:lang w:eastAsia="zh-CN"/>
        </w:rPr>
        <w:t>will likely need to be revised.</w:t>
      </w:r>
    </w:p>
    <w:p w14:paraId="07544D85" w14:textId="482EA548" w:rsidR="00845258" w:rsidRDefault="00845258" w:rsidP="00B77D27">
      <w:pPr>
        <w:rPr>
          <w:lang w:eastAsia="zh-CN"/>
        </w:rPr>
      </w:pPr>
    </w:p>
    <w:p w14:paraId="40879D50" w14:textId="2DAADDF4" w:rsidR="00845258" w:rsidRDefault="00845258" w:rsidP="00B77D27">
      <w:pPr>
        <w:rPr>
          <w:lang w:eastAsia="zh-CN"/>
        </w:rPr>
      </w:pPr>
    </w:p>
    <w:p w14:paraId="0F11B5F5" w14:textId="77777777" w:rsidR="00845258" w:rsidRPr="009567C9" w:rsidRDefault="00845258" w:rsidP="00B77D27">
      <w:pPr>
        <w:rPr>
          <w:lang w:eastAsia="zh-CN"/>
        </w:rPr>
      </w:pPr>
    </w:p>
    <w:sectPr w:rsidR="00845258" w:rsidRPr="009567C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46725" w14:textId="77777777" w:rsidR="0003399B" w:rsidRDefault="0003399B">
      <w:r>
        <w:separator/>
      </w:r>
    </w:p>
  </w:endnote>
  <w:endnote w:type="continuationSeparator" w:id="0">
    <w:p w14:paraId="7858A1F1" w14:textId="77777777" w:rsidR="0003399B" w:rsidRDefault="0003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DD70A" w14:textId="77777777" w:rsidR="0003399B" w:rsidRDefault="0003399B">
      <w:r>
        <w:separator/>
      </w:r>
    </w:p>
  </w:footnote>
  <w:footnote w:type="continuationSeparator" w:id="0">
    <w:p w14:paraId="679EEF38" w14:textId="77777777" w:rsidR="0003399B" w:rsidRDefault="00033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2520"/>
    <w:rsid w:val="001D7D94"/>
    <w:rsid w:val="001E0A28"/>
    <w:rsid w:val="001E4218"/>
    <w:rsid w:val="001E6C4D"/>
    <w:rsid w:val="001F0B20"/>
    <w:rsid w:val="00200A62"/>
    <w:rsid w:val="00203740"/>
    <w:rsid w:val="002138EA"/>
    <w:rsid w:val="002139EA"/>
    <w:rsid w:val="00213E64"/>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2498"/>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C73A1"/>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57AF"/>
    <w:rsid w:val="008004B4"/>
    <w:rsid w:val="00805BE8"/>
    <w:rsid w:val="00816078"/>
    <w:rsid w:val="008177E3"/>
    <w:rsid w:val="00823AA9"/>
    <w:rsid w:val="008255B9"/>
    <w:rsid w:val="00825CD8"/>
    <w:rsid w:val="00827324"/>
    <w:rsid w:val="008355EA"/>
    <w:rsid w:val="00837458"/>
    <w:rsid w:val="00837AAE"/>
    <w:rsid w:val="008429AD"/>
    <w:rsid w:val="008429DB"/>
    <w:rsid w:val="00845258"/>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A55"/>
    <w:rsid w:val="00886D1F"/>
    <w:rsid w:val="00891EE1"/>
    <w:rsid w:val="00893987"/>
    <w:rsid w:val="008963EF"/>
    <w:rsid w:val="0089688E"/>
    <w:rsid w:val="008A1FBE"/>
    <w:rsid w:val="008B3194"/>
    <w:rsid w:val="008B5AE7"/>
    <w:rsid w:val="008B7EAA"/>
    <w:rsid w:val="008C60E9"/>
    <w:rsid w:val="008D1B7C"/>
    <w:rsid w:val="008D6657"/>
    <w:rsid w:val="008E1F60"/>
    <w:rsid w:val="008E307E"/>
    <w:rsid w:val="008F4DD1"/>
    <w:rsid w:val="008F6056"/>
    <w:rsid w:val="00902C07"/>
    <w:rsid w:val="00905804"/>
    <w:rsid w:val="009101E2"/>
    <w:rsid w:val="00911D83"/>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67C9"/>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23C4"/>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77D27"/>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3DE5"/>
    <w:rsid w:val="00C45037"/>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6082"/>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66BB2"/>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DE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616</Words>
  <Characters>3548</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Axel</cp:lastModifiedBy>
  <cp:revision>16</cp:revision>
  <cp:lastPrinted>2019-04-25T01:09:00Z</cp:lastPrinted>
  <dcterms:created xsi:type="dcterms:W3CDTF">2022-11-06T14:39:00Z</dcterms:created>
  <dcterms:modified xsi:type="dcterms:W3CDTF">2022-11-10T18:41:00Z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